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9" w:rsidRDefault="00E84579" w:rsidP="00E845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образования и науки Волгоградской области</w:t>
      </w:r>
    </w:p>
    <w:p w:rsidR="00E84579" w:rsidRDefault="00E84579" w:rsidP="00E845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E84579" w:rsidRDefault="00E84579" w:rsidP="00E84579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E84579" w:rsidRDefault="00E84579" w:rsidP="00E84579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И.Е. Говорова</w:t>
      </w:r>
    </w:p>
    <w:p w:rsidR="00E84579" w:rsidRDefault="00E84579" w:rsidP="00E84579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 </w:t>
      </w: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выполнению контрольных работ</w:t>
      </w: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«Охрана труда»</w:t>
      </w: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студентов заочной</w:t>
      </w:r>
      <w:r w:rsidR="001B6FEF">
        <w:rPr>
          <w:rFonts w:ascii="Times New Roman" w:hAnsi="Times New Roman"/>
          <w:b/>
          <w:sz w:val="24"/>
          <w:szCs w:val="24"/>
        </w:rPr>
        <w:t xml:space="preserve"> формы обучения специальности 22.02.06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B6FEF">
        <w:rPr>
          <w:rFonts w:ascii="Times New Roman" w:hAnsi="Times New Roman"/>
          <w:b/>
          <w:sz w:val="24"/>
          <w:szCs w:val="24"/>
        </w:rPr>
        <w:t>Сварочное производство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12"/>
        <w:tblOverlap w:val="never"/>
        <w:tblW w:w="10728" w:type="dxa"/>
        <w:tblLook w:val="04A0"/>
      </w:tblPr>
      <w:tblGrid>
        <w:gridCol w:w="5508"/>
        <w:gridCol w:w="5220"/>
      </w:tblGrid>
      <w:tr w:rsidR="00E84579" w:rsidTr="00E84579">
        <w:trPr>
          <w:trHeight w:val="1691"/>
        </w:trPr>
        <w:tc>
          <w:tcPr>
            <w:tcW w:w="5508" w:type="dxa"/>
            <w:hideMark/>
          </w:tcPr>
          <w:p w:rsidR="00E84579" w:rsidRDefault="00E845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Рассмотрено</w:t>
            </w:r>
          </w:p>
          <w:p w:rsidR="00E84579" w:rsidRDefault="00E845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 ЦК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ехнического профиля»</w:t>
            </w:r>
          </w:p>
          <w:p w:rsidR="00E84579" w:rsidRDefault="00E845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E84579" w:rsidRDefault="00E845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«______» ____________20___ г.</w:t>
            </w:r>
          </w:p>
          <w:p w:rsidR="00E84579" w:rsidRDefault="00E845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ЦК</w:t>
            </w:r>
          </w:p>
          <w:p w:rsidR="00E84579" w:rsidRDefault="00E845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_______________А.А. Кравченко</w:t>
            </w:r>
          </w:p>
        </w:tc>
        <w:tc>
          <w:tcPr>
            <w:tcW w:w="5220" w:type="dxa"/>
          </w:tcPr>
          <w:p w:rsidR="00E84579" w:rsidRDefault="00E845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FEF" w:rsidRDefault="001B6FEF" w:rsidP="00E8457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79" w:rsidRDefault="00E84579" w:rsidP="00E8457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 2015г.</w:t>
      </w:r>
    </w:p>
    <w:p w:rsidR="00E84579" w:rsidRDefault="00E84579" w:rsidP="00E84579">
      <w:pPr>
        <w:pStyle w:val="1"/>
        <w:rPr>
          <w:b/>
          <w:i w:val="0"/>
          <w:szCs w:val="24"/>
        </w:rPr>
      </w:pPr>
      <w:r>
        <w:rPr>
          <w:b/>
          <w:i w:val="0"/>
          <w:szCs w:val="24"/>
        </w:rPr>
        <w:lastRenderedPageBreak/>
        <w:t>СОДЕРЖАНИЕ</w:t>
      </w:r>
    </w:p>
    <w:p w:rsidR="00E84579" w:rsidRDefault="00E84579" w:rsidP="00E84579"/>
    <w:tbl>
      <w:tblPr>
        <w:tblW w:w="0" w:type="auto"/>
        <w:tblLook w:val="01E0"/>
      </w:tblPr>
      <w:tblGrid>
        <w:gridCol w:w="669"/>
        <w:gridCol w:w="8041"/>
        <w:gridCol w:w="1253"/>
      </w:tblGrid>
      <w:tr w:rsidR="00E84579" w:rsidTr="00E84579">
        <w:tc>
          <w:tcPr>
            <w:tcW w:w="669" w:type="dxa"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3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84579" w:rsidTr="00E84579">
        <w:tc>
          <w:tcPr>
            <w:tcW w:w="669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1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53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4579" w:rsidTr="00E84579">
        <w:tc>
          <w:tcPr>
            <w:tcW w:w="669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1" w:type="dxa"/>
            <w:hideMark/>
          </w:tcPr>
          <w:p w:rsidR="00E84579" w:rsidRDefault="00026E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план </w:t>
            </w:r>
            <w:r w:rsidR="00E84579">
              <w:rPr>
                <w:rFonts w:ascii="Times New Roman" w:hAnsi="Times New Roman"/>
                <w:sz w:val="28"/>
                <w:szCs w:val="28"/>
              </w:rPr>
              <w:t>рабочей программы дисциплины «Охрана труда»</w:t>
            </w:r>
          </w:p>
        </w:tc>
        <w:tc>
          <w:tcPr>
            <w:tcW w:w="1253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4579" w:rsidTr="00E84579">
        <w:tc>
          <w:tcPr>
            <w:tcW w:w="669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1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Методические рекомендации по выполнению контрольных работ</w:t>
            </w:r>
          </w:p>
        </w:tc>
        <w:tc>
          <w:tcPr>
            <w:tcW w:w="1253" w:type="dxa"/>
            <w:hideMark/>
          </w:tcPr>
          <w:p w:rsidR="00E84579" w:rsidRDefault="008719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4579" w:rsidTr="00E84579">
        <w:tc>
          <w:tcPr>
            <w:tcW w:w="669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1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выполнения контрольных работ</w:t>
            </w:r>
          </w:p>
        </w:tc>
        <w:tc>
          <w:tcPr>
            <w:tcW w:w="1253" w:type="dxa"/>
            <w:hideMark/>
          </w:tcPr>
          <w:p w:rsidR="00E84579" w:rsidRDefault="008719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4579" w:rsidTr="00E84579">
        <w:tc>
          <w:tcPr>
            <w:tcW w:w="669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1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53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9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4579" w:rsidTr="00E84579">
        <w:tc>
          <w:tcPr>
            <w:tcW w:w="669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1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Приложение. Тестовые задания для подготовки к зачету</w:t>
            </w:r>
          </w:p>
        </w:tc>
        <w:tc>
          <w:tcPr>
            <w:tcW w:w="1253" w:type="dxa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1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84579" w:rsidRDefault="00E84579" w:rsidP="00E8457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84579" w:rsidRDefault="00E84579" w:rsidP="00E84579">
      <w:pPr>
        <w:rPr>
          <w:rFonts w:ascii="Calibri" w:hAnsi="Calibri"/>
          <w:sz w:val="28"/>
          <w:szCs w:val="28"/>
        </w:rPr>
      </w:pPr>
    </w:p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/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 Введение</w:t>
      </w:r>
    </w:p>
    <w:p w:rsidR="00F60ACD" w:rsidRDefault="00E84579" w:rsidP="00F60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учебной дисциплины является частью рабочей основной профессиональной образовательной программы в соответствии с ФГОС</w:t>
      </w:r>
    </w:p>
    <w:p w:rsidR="00F60ACD" w:rsidRDefault="00E84579" w:rsidP="00F60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по специальности СПО</w:t>
      </w:r>
      <w:r w:rsidR="00F60ACD">
        <w:rPr>
          <w:rFonts w:ascii="Times New Roman" w:hAnsi="Times New Roman"/>
          <w:b/>
          <w:sz w:val="24"/>
          <w:szCs w:val="24"/>
        </w:rPr>
        <w:t>22.02.06 «Сварочное производство».</w:t>
      </w:r>
    </w:p>
    <w:p w:rsidR="00E84579" w:rsidRDefault="00E84579" w:rsidP="00E84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4579" w:rsidRPr="00F60ACD" w:rsidRDefault="00E84579" w:rsidP="00E845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60ACD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F60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0ACD">
        <w:rPr>
          <w:rFonts w:ascii="Times New Roman" w:hAnsi="Times New Roman"/>
          <w:sz w:val="24"/>
          <w:szCs w:val="24"/>
        </w:rPr>
        <w:t>при</w:t>
      </w:r>
      <w:r w:rsidRPr="00F60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0ACD">
        <w:rPr>
          <w:rFonts w:ascii="Times New Roman" w:hAnsi="Times New Roman"/>
          <w:sz w:val="24"/>
          <w:szCs w:val="24"/>
        </w:rPr>
        <w:t>освоении основной профессиональной образовательной программы среднего профессионального образования при очной и заочной формах обучения  на базе среднего общего образования.</w:t>
      </w:r>
      <w:proofErr w:type="gramEnd"/>
      <w:r w:rsidRPr="00F60ACD">
        <w:rPr>
          <w:rFonts w:ascii="Times New Roman" w:hAnsi="Times New Roman"/>
          <w:sz w:val="24"/>
          <w:szCs w:val="24"/>
        </w:rPr>
        <w:t xml:space="preserve"> Рабочая программа может быть использована и в дополнительном профессиональном образовании (в программах повышения квалификации и переподготовки). </w:t>
      </w:r>
    </w:p>
    <w:p w:rsidR="00E84579" w:rsidRPr="00F60ACD" w:rsidRDefault="00F60ACD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ACD">
        <w:rPr>
          <w:rFonts w:ascii="Times New Roman" w:hAnsi="Times New Roman"/>
          <w:sz w:val="24"/>
          <w:szCs w:val="24"/>
        </w:rPr>
        <w:tab/>
      </w:r>
      <w:r w:rsidR="00E84579" w:rsidRPr="00F60ACD">
        <w:rPr>
          <w:rFonts w:ascii="Times New Roman" w:hAnsi="Times New Roman"/>
          <w:sz w:val="24"/>
          <w:szCs w:val="24"/>
        </w:rPr>
        <w:t xml:space="preserve">Дисциплина входит в </w:t>
      </w:r>
      <w:proofErr w:type="spellStart"/>
      <w:r w:rsidR="00E84579" w:rsidRPr="00F60ACD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="00E84579" w:rsidRPr="00F60ACD">
        <w:rPr>
          <w:rFonts w:ascii="Times New Roman" w:hAnsi="Times New Roman"/>
          <w:sz w:val="24"/>
          <w:szCs w:val="24"/>
        </w:rPr>
        <w:t xml:space="preserve"> цикл. Изучение дисциплины   предшествует освоению профессиональных модулей. </w:t>
      </w:r>
    </w:p>
    <w:p w:rsidR="00F60ACD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C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0A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0AC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E84579" w:rsidRPr="00F60ACD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AC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60ACD" w:rsidRPr="00F60ACD" w:rsidRDefault="00F60ACD" w:rsidP="00F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ACD">
        <w:rPr>
          <w:rFonts w:ascii="Times New Roman" w:hAnsi="Times New Roman" w:cs="Times New Roman"/>
          <w:sz w:val="24"/>
          <w:szCs w:val="24"/>
        </w:rPr>
        <w:t>применять средства индивидуальной и коллективной защиты;</w:t>
      </w:r>
    </w:p>
    <w:p w:rsidR="00F60ACD" w:rsidRPr="00F60ACD" w:rsidRDefault="00F60ACD" w:rsidP="00F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AC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F60ACD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F60ACD">
        <w:rPr>
          <w:rFonts w:ascii="Times New Roman" w:hAnsi="Times New Roman" w:cs="Times New Roman"/>
          <w:sz w:val="24"/>
          <w:szCs w:val="24"/>
        </w:rPr>
        <w:t xml:space="preserve"> и противопожарную технику;</w:t>
      </w:r>
    </w:p>
    <w:p w:rsidR="00F60ACD" w:rsidRPr="00F60ACD" w:rsidRDefault="00F60ACD" w:rsidP="00F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AC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CD">
        <w:rPr>
          <w:rFonts w:ascii="Times New Roman" w:hAnsi="Times New Roman" w:cs="Times New Roman"/>
          <w:sz w:val="24"/>
          <w:szCs w:val="24"/>
        </w:rPr>
        <w:t>от негативных воздействий чрезвычайных ситуаций;</w:t>
      </w:r>
    </w:p>
    <w:p w:rsidR="00F60ACD" w:rsidRPr="00F60ACD" w:rsidRDefault="00F60ACD" w:rsidP="00F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ACD">
        <w:rPr>
          <w:rFonts w:ascii="Times New Roman" w:hAnsi="Times New Roman" w:cs="Times New Roman"/>
          <w:sz w:val="24"/>
          <w:szCs w:val="24"/>
        </w:rPr>
        <w:t>проводить анализ опасных и вредных факторов в сфере профессиональной</w:t>
      </w:r>
    </w:p>
    <w:p w:rsidR="00F60ACD" w:rsidRPr="00F60ACD" w:rsidRDefault="00F60ACD" w:rsidP="00F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C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60ACD" w:rsidRPr="00F60ACD" w:rsidRDefault="00F60ACD" w:rsidP="00F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ACD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F60ACD" w:rsidRPr="00F60ACD" w:rsidRDefault="00F60ACD" w:rsidP="00F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ACD">
        <w:rPr>
          <w:rFonts w:ascii="Times New Roman" w:hAnsi="Times New Roman" w:cs="Times New Roman"/>
          <w:sz w:val="24"/>
          <w:szCs w:val="24"/>
        </w:rPr>
        <w:t>проводить экологический мониторинг объектов производства и окружающей среды;</w:t>
      </w:r>
    </w:p>
    <w:p w:rsidR="00E84579" w:rsidRPr="00F60ACD" w:rsidRDefault="00E84579" w:rsidP="00F60A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0AC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84579" w:rsidRPr="00F60ACD" w:rsidRDefault="00E84579" w:rsidP="00F6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CD">
        <w:rPr>
          <w:rFonts w:ascii="Times New Roman" w:hAnsi="Times New Roman" w:cs="Times New Roman"/>
          <w:sz w:val="24"/>
          <w:szCs w:val="24"/>
        </w:rPr>
        <w:t>- воздействие негативных факторов на человека;</w:t>
      </w:r>
    </w:p>
    <w:p w:rsidR="00E84579" w:rsidRPr="00F60ACD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CD">
        <w:rPr>
          <w:rFonts w:ascii="Times New Roman" w:hAnsi="Times New Roman" w:cs="Times New Roman"/>
          <w:sz w:val="24"/>
          <w:szCs w:val="24"/>
        </w:rPr>
        <w:t>- правовые, нормативные и организационные основы охраны труда в организации</w:t>
      </w:r>
    </w:p>
    <w:p w:rsidR="00E84579" w:rsidRPr="00F60ACD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84579" w:rsidRDefault="00E84579" w:rsidP="00E84579">
      <w:pPr>
        <w:spacing w:after="0" w:line="240" w:lineRule="auto"/>
        <w:rPr>
          <w:b/>
          <w:bCs/>
          <w:i/>
        </w:rPr>
        <w:sectPr w:rsidR="00E84579" w:rsidSect="0087197A">
          <w:footerReference w:type="default" r:id="rId7"/>
          <w:pgSz w:w="11906" w:h="16838"/>
          <w:pgMar w:top="1134" w:right="851" w:bottom="1134" w:left="1077" w:header="709" w:footer="709" w:gutter="0"/>
          <w:cols w:space="720"/>
          <w:titlePg/>
          <w:docGrid w:linePitch="299"/>
        </w:sectPr>
      </w:pPr>
    </w:p>
    <w:p w:rsidR="00E84579" w:rsidRPr="00026E0F" w:rsidRDefault="00E84579" w:rsidP="00026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 </w:t>
      </w:r>
      <w:proofErr w:type="spellStart"/>
      <w:r w:rsidR="00026E0F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026E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26E0F">
        <w:rPr>
          <w:rFonts w:ascii="Times New Roman" w:hAnsi="Times New Roman"/>
          <w:b/>
          <w:bCs/>
          <w:sz w:val="28"/>
          <w:szCs w:val="28"/>
        </w:rPr>
        <w:t>Тематический план учебной дисциплины</w:t>
      </w:r>
      <w:r w:rsidRPr="00026E0F">
        <w:rPr>
          <w:rFonts w:ascii="Times New Roman" w:hAnsi="Times New Roman"/>
          <w:b/>
          <w:bCs/>
          <w:caps/>
          <w:sz w:val="28"/>
          <w:szCs w:val="28"/>
        </w:rPr>
        <w:t xml:space="preserve"> «</w:t>
      </w:r>
      <w:r w:rsidRPr="00026E0F">
        <w:rPr>
          <w:rFonts w:ascii="Times New Roman" w:hAnsi="Times New Roman"/>
          <w:b/>
          <w:bCs/>
          <w:sz w:val="28"/>
          <w:szCs w:val="28"/>
        </w:rPr>
        <w:t>Охрана труда»</w:t>
      </w:r>
    </w:p>
    <w:p w:rsidR="002D7374" w:rsidRPr="002D7374" w:rsidRDefault="002D7374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7374" w:rsidRPr="00026E0F" w:rsidRDefault="00026E0F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6E0F">
        <w:rPr>
          <w:rFonts w:ascii="Times New Roman" w:hAnsi="Times New Roman"/>
          <w:b/>
          <w:bCs/>
          <w:i/>
          <w:sz w:val="28"/>
          <w:szCs w:val="28"/>
        </w:rPr>
        <w:t>Введение</w:t>
      </w:r>
    </w:p>
    <w:p w:rsidR="002D7374" w:rsidRPr="00026E0F" w:rsidRDefault="002D7374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sz w:val="28"/>
          <w:szCs w:val="28"/>
        </w:rPr>
      </w:pPr>
      <w:r w:rsidRPr="00026E0F">
        <w:rPr>
          <w:rFonts w:ascii="Times New Roman" w:hAnsi="Times New Roman"/>
          <w:b/>
          <w:bCs/>
          <w:i/>
          <w:sz w:val="28"/>
          <w:szCs w:val="28"/>
        </w:rPr>
        <w:t>Раздел 1. Охрана труда.</w:t>
      </w:r>
    </w:p>
    <w:p w:rsidR="002D7374" w:rsidRPr="002D7374" w:rsidRDefault="002D7374" w:rsidP="002D737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2D7374">
        <w:rPr>
          <w:rFonts w:ascii="Times New Roman" w:hAnsi="Times New Roman"/>
          <w:bCs/>
          <w:sz w:val="28"/>
          <w:szCs w:val="28"/>
        </w:rPr>
        <w:t xml:space="preserve">Тема 1.1.Основы Российского законодательства </w:t>
      </w:r>
      <w:r w:rsidRPr="002D7374">
        <w:rPr>
          <w:bCs/>
          <w:sz w:val="28"/>
          <w:szCs w:val="28"/>
        </w:rPr>
        <w:t xml:space="preserve"> </w:t>
      </w:r>
      <w:r w:rsidRPr="002D7374">
        <w:rPr>
          <w:rFonts w:ascii="Times New Roman" w:hAnsi="Times New Roman"/>
          <w:bCs/>
          <w:sz w:val="28"/>
          <w:szCs w:val="28"/>
        </w:rPr>
        <w:t xml:space="preserve">в области охраны труда </w:t>
      </w:r>
      <w:r w:rsidRPr="002D7374">
        <w:rPr>
          <w:rFonts w:ascii="Times New Roman" w:hAnsi="Times New Roman" w:cs="Times New Roman"/>
          <w:bCs/>
          <w:sz w:val="28"/>
          <w:szCs w:val="28"/>
        </w:rPr>
        <w:t>при выполнении электросварочных и газосварочных работ</w:t>
      </w:r>
      <w:r w:rsidRPr="002D7374">
        <w:rPr>
          <w:rFonts w:ascii="Times New Roman" w:hAnsi="Times New Roman"/>
          <w:bCs/>
          <w:sz w:val="28"/>
          <w:szCs w:val="28"/>
        </w:rPr>
        <w:t>.</w:t>
      </w:r>
    </w:p>
    <w:p w:rsidR="002D7374" w:rsidRPr="002D7374" w:rsidRDefault="002D7374" w:rsidP="002D737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2D7374">
        <w:rPr>
          <w:rFonts w:ascii="Times New Roman" w:hAnsi="Times New Roman"/>
          <w:bCs/>
          <w:sz w:val="28"/>
          <w:szCs w:val="28"/>
        </w:rPr>
        <w:t xml:space="preserve">Тема 1.2.Опасные и вредные производственные факторы </w:t>
      </w:r>
      <w:r w:rsidRPr="002D7374">
        <w:rPr>
          <w:rFonts w:ascii="Times New Roman" w:hAnsi="Times New Roman" w:cs="Times New Roman"/>
          <w:bCs/>
          <w:sz w:val="28"/>
          <w:szCs w:val="28"/>
        </w:rPr>
        <w:t>при выполнении электросварочных и газосварочных работ</w:t>
      </w:r>
      <w:r w:rsidRPr="002D7374">
        <w:rPr>
          <w:rFonts w:ascii="Times New Roman" w:hAnsi="Times New Roman"/>
          <w:bCs/>
          <w:sz w:val="28"/>
          <w:szCs w:val="28"/>
        </w:rPr>
        <w:t>.</w:t>
      </w:r>
    </w:p>
    <w:p w:rsidR="002D7374" w:rsidRPr="00026E0F" w:rsidRDefault="002D7374" w:rsidP="00026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sz w:val="28"/>
          <w:szCs w:val="28"/>
        </w:rPr>
      </w:pPr>
      <w:r w:rsidRPr="00026E0F">
        <w:rPr>
          <w:rFonts w:ascii="Times New Roman" w:hAnsi="Times New Roman"/>
          <w:b/>
          <w:bCs/>
          <w:i/>
          <w:sz w:val="28"/>
          <w:szCs w:val="28"/>
        </w:rPr>
        <w:t>Раздел 2.</w:t>
      </w:r>
      <w:r w:rsidR="00026E0F" w:rsidRPr="00026E0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26E0F">
        <w:rPr>
          <w:rFonts w:ascii="Times New Roman" w:hAnsi="Times New Roman"/>
          <w:b/>
          <w:bCs/>
          <w:i/>
          <w:sz w:val="28"/>
          <w:szCs w:val="28"/>
        </w:rPr>
        <w:t>Обеспечение безопасных условий труда</w:t>
      </w:r>
      <w:r w:rsidRPr="00026E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6E0F">
        <w:rPr>
          <w:rFonts w:ascii="Times New Roman" w:hAnsi="Times New Roman"/>
          <w:b/>
          <w:bCs/>
          <w:i/>
          <w:sz w:val="28"/>
          <w:szCs w:val="28"/>
        </w:rPr>
        <w:t xml:space="preserve">при организации  </w:t>
      </w:r>
      <w:r w:rsidRPr="00026E0F">
        <w:rPr>
          <w:rFonts w:ascii="Times New Roman" w:hAnsi="Times New Roman" w:cs="Times New Roman"/>
          <w:b/>
          <w:bCs/>
          <w:i/>
          <w:sz w:val="28"/>
          <w:szCs w:val="28"/>
        </w:rPr>
        <w:t>при выполнении электросварочных и газосварочных работ</w:t>
      </w:r>
    </w:p>
    <w:p w:rsidR="002D7374" w:rsidRPr="00026E0F" w:rsidRDefault="002D7374" w:rsidP="00026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E0F">
        <w:rPr>
          <w:rFonts w:ascii="Times New Roman" w:hAnsi="Times New Roman"/>
          <w:bCs/>
          <w:sz w:val="28"/>
          <w:szCs w:val="28"/>
        </w:rPr>
        <w:t>Тема 2.1.Обеспечение безопасных условий труда</w:t>
      </w:r>
      <w:r w:rsidRPr="00026E0F">
        <w:rPr>
          <w:rFonts w:ascii="Times New Roman" w:hAnsi="Times New Roman"/>
          <w:sz w:val="28"/>
          <w:szCs w:val="28"/>
        </w:rPr>
        <w:t xml:space="preserve"> </w:t>
      </w:r>
      <w:r w:rsidRPr="00026E0F">
        <w:rPr>
          <w:rFonts w:ascii="Times New Roman" w:hAnsi="Times New Roman" w:cs="Times New Roman"/>
          <w:sz w:val="28"/>
          <w:szCs w:val="28"/>
        </w:rPr>
        <w:t>при выполнении ручной дуговой сварки</w:t>
      </w:r>
      <w:r w:rsidR="00026E0F">
        <w:rPr>
          <w:rFonts w:ascii="Times New Roman" w:hAnsi="Times New Roman" w:cs="Times New Roman"/>
          <w:sz w:val="28"/>
          <w:szCs w:val="28"/>
        </w:rPr>
        <w:t>.</w:t>
      </w:r>
    </w:p>
    <w:p w:rsidR="002D7374" w:rsidRDefault="00026E0F" w:rsidP="00026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E0F">
        <w:rPr>
          <w:rFonts w:ascii="Times New Roman" w:hAnsi="Times New Roman"/>
          <w:bCs/>
          <w:sz w:val="28"/>
          <w:szCs w:val="28"/>
        </w:rPr>
        <w:t>Тема 2.2.</w:t>
      </w:r>
      <w:r w:rsidR="002D7374" w:rsidRPr="00026E0F">
        <w:rPr>
          <w:rFonts w:ascii="Times New Roman" w:hAnsi="Times New Roman"/>
          <w:bCs/>
          <w:sz w:val="28"/>
          <w:szCs w:val="28"/>
        </w:rPr>
        <w:t>Обеспечение безопасных условий труда</w:t>
      </w:r>
      <w:r w:rsidR="002D7374" w:rsidRPr="00026E0F">
        <w:rPr>
          <w:rFonts w:ascii="Times New Roman" w:hAnsi="Times New Roman"/>
          <w:sz w:val="28"/>
          <w:szCs w:val="28"/>
        </w:rPr>
        <w:t xml:space="preserve"> </w:t>
      </w:r>
      <w:r w:rsidR="002D7374" w:rsidRPr="00026E0F">
        <w:rPr>
          <w:rFonts w:ascii="Times New Roman" w:hAnsi="Times New Roman" w:cs="Times New Roman"/>
          <w:sz w:val="28"/>
          <w:szCs w:val="28"/>
        </w:rPr>
        <w:t>при работе с аргоном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E0F" w:rsidRPr="00026E0F" w:rsidRDefault="00026E0F" w:rsidP="00026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2.3</w:t>
      </w:r>
      <w:r w:rsidRPr="00026E0F">
        <w:rPr>
          <w:rFonts w:ascii="Times New Roman" w:hAnsi="Times New Roman"/>
          <w:bCs/>
          <w:sz w:val="28"/>
          <w:szCs w:val="28"/>
        </w:rPr>
        <w:t>. Обеспечение безопасных условий труда</w:t>
      </w:r>
      <w:r w:rsidRPr="00026E0F">
        <w:rPr>
          <w:rFonts w:ascii="Times New Roman" w:hAnsi="Times New Roman"/>
          <w:sz w:val="28"/>
          <w:szCs w:val="28"/>
        </w:rPr>
        <w:t xml:space="preserve"> </w:t>
      </w:r>
      <w:r w:rsidRPr="00026E0F">
        <w:rPr>
          <w:rFonts w:ascii="Times New Roman" w:hAnsi="Times New Roman" w:cs="Times New Roman"/>
          <w:sz w:val="28"/>
          <w:szCs w:val="28"/>
        </w:rPr>
        <w:t>при работе с углекислым газом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74" w:rsidRPr="00026E0F" w:rsidRDefault="00026E0F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2.4</w:t>
      </w:r>
      <w:r w:rsidR="002D7374" w:rsidRPr="00026E0F">
        <w:rPr>
          <w:rFonts w:ascii="Times New Roman" w:hAnsi="Times New Roman"/>
          <w:bCs/>
          <w:sz w:val="28"/>
          <w:szCs w:val="28"/>
        </w:rPr>
        <w:t>. Обеспечение безопасных условий труда</w:t>
      </w:r>
      <w:r w:rsidR="002D7374" w:rsidRPr="00026E0F">
        <w:rPr>
          <w:rFonts w:ascii="Times New Roman" w:hAnsi="Times New Roman"/>
          <w:sz w:val="28"/>
          <w:szCs w:val="28"/>
        </w:rPr>
        <w:t xml:space="preserve"> </w:t>
      </w:r>
      <w:r w:rsidR="002D7374" w:rsidRPr="00026E0F">
        <w:rPr>
          <w:rFonts w:ascii="Times New Roman" w:hAnsi="Times New Roman" w:cs="Times New Roman"/>
          <w:sz w:val="28"/>
          <w:szCs w:val="28"/>
        </w:rPr>
        <w:t>при выполнении контактной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74" w:rsidRPr="00026E0F" w:rsidRDefault="00026E0F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2.5</w:t>
      </w:r>
      <w:r w:rsidR="002D7374" w:rsidRPr="00026E0F">
        <w:rPr>
          <w:rFonts w:ascii="Times New Roman" w:hAnsi="Times New Roman"/>
          <w:bCs/>
          <w:sz w:val="28"/>
          <w:szCs w:val="28"/>
        </w:rPr>
        <w:t>. Обеспечение безопасных условий труда</w:t>
      </w:r>
      <w:r w:rsidR="002D7374" w:rsidRPr="00026E0F">
        <w:rPr>
          <w:rFonts w:ascii="Times New Roman" w:hAnsi="Times New Roman"/>
          <w:sz w:val="28"/>
          <w:szCs w:val="28"/>
        </w:rPr>
        <w:t xml:space="preserve"> </w:t>
      </w:r>
      <w:r w:rsidR="002D7374" w:rsidRPr="00026E0F">
        <w:rPr>
          <w:rFonts w:ascii="Times New Roman" w:hAnsi="Times New Roman" w:cs="Times New Roman"/>
          <w:sz w:val="28"/>
          <w:szCs w:val="28"/>
        </w:rPr>
        <w:t>при выполнении сварки под флюсом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74" w:rsidRPr="00026E0F" w:rsidRDefault="00026E0F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2.6</w:t>
      </w:r>
      <w:r w:rsidR="002D7374" w:rsidRPr="00026E0F">
        <w:rPr>
          <w:rFonts w:ascii="Times New Roman" w:hAnsi="Times New Roman"/>
          <w:bCs/>
          <w:sz w:val="28"/>
          <w:szCs w:val="28"/>
        </w:rPr>
        <w:t>. Обеспечение безопасных условий труда</w:t>
      </w:r>
      <w:r w:rsidR="002D7374" w:rsidRPr="00026E0F">
        <w:rPr>
          <w:rFonts w:ascii="Times New Roman" w:hAnsi="Times New Roman"/>
          <w:sz w:val="28"/>
          <w:szCs w:val="28"/>
        </w:rPr>
        <w:t xml:space="preserve"> </w:t>
      </w:r>
      <w:r w:rsidR="002D7374" w:rsidRPr="00026E0F">
        <w:rPr>
          <w:rFonts w:ascii="Times New Roman" w:hAnsi="Times New Roman" w:cs="Times New Roman"/>
          <w:sz w:val="28"/>
          <w:szCs w:val="28"/>
        </w:rPr>
        <w:t>при выполнении плазменной резки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74" w:rsidRPr="00026E0F" w:rsidRDefault="00026E0F" w:rsidP="00026E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2.7</w:t>
      </w:r>
      <w:r w:rsidR="002D7374" w:rsidRPr="00026E0F">
        <w:rPr>
          <w:rFonts w:ascii="Times New Roman" w:hAnsi="Times New Roman"/>
          <w:bCs/>
          <w:sz w:val="28"/>
          <w:szCs w:val="28"/>
        </w:rPr>
        <w:t>. Обеспечение безопасных условий труда</w:t>
      </w:r>
      <w:r w:rsidR="002D7374" w:rsidRPr="00026E0F">
        <w:rPr>
          <w:rFonts w:ascii="Times New Roman" w:hAnsi="Times New Roman"/>
          <w:sz w:val="28"/>
          <w:szCs w:val="28"/>
        </w:rPr>
        <w:t xml:space="preserve"> </w:t>
      </w:r>
      <w:r w:rsidR="002D7374" w:rsidRPr="00026E0F">
        <w:rPr>
          <w:rFonts w:ascii="Times New Roman" w:hAnsi="Times New Roman" w:cs="Times New Roman"/>
          <w:sz w:val="28"/>
          <w:szCs w:val="28"/>
        </w:rPr>
        <w:t>при выполнении работ по газовой сварке и газовой резке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74" w:rsidRPr="00026E0F" w:rsidRDefault="00026E0F" w:rsidP="00026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2.8</w:t>
      </w:r>
      <w:r w:rsidRPr="00026E0F">
        <w:rPr>
          <w:rFonts w:ascii="Times New Roman" w:hAnsi="Times New Roman"/>
          <w:bCs/>
          <w:sz w:val="28"/>
          <w:szCs w:val="28"/>
        </w:rPr>
        <w:t>.</w:t>
      </w:r>
      <w:r w:rsidR="002D7374" w:rsidRPr="00026E0F">
        <w:rPr>
          <w:rFonts w:ascii="Times New Roman" w:hAnsi="Times New Roman"/>
          <w:bCs/>
          <w:sz w:val="28"/>
          <w:szCs w:val="28"/>
        </w:rPr>
        <w:t>Обеспечение безопасных условий труда</w:t>
      </w:r>
      <w:r w:rsidR="002D7374" w:rsidRPr="00026E0F">
        <w:rPr>
          <w:rFonts w:ascii="Times New Roman" w:hAnsi="Times New Roman"/>
          <w:sz w:val="28"/>
          <w:szCs w:val="28"/>
        </w:rPr>
        <w:t xml:space="preserve"> </w:t>
      </w:r>
      <w:r w:rsidR="002D7374" w:rsidRPr="00026E0F">
        <w:rPr>
          <w:rFonts w:ascii="Times New Roman" w:hAnsi="Times New Roman" w:cs="Times New Roman"/>
          <w:sz w:val="28"/>
          <w:szCs w:val="28"/>
        </w:rPr>
        <w:t>при выполнении работ по обезжириванию свариваемых поверхностей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74" w:rsidRPr="00026E0F" w:rsidRDefault="00026E0F" w:rsidP="00026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2.9</w:t>
      </w:r>
      <w:r w:rsidRPr="00026E0F">
        <w:rPr>
          <w:rFonts w:ascii="Times New Roman" w:hAnsi="Times New Roman"/>
          <w:bCs/>
          <w:sz w:val="28"/>
          <w:szCs w:val="28"/>
        </w:rPr>
        <w:t>.</w:t>
      </w:r>
      <w:r w:rsidR="002D7374" w:rsidRPr="00026E0F">
        <w:rPr>
          <w:rFonts w:ascii="Times New Roman" w:hAnsi="Times New Roman"/>
          <w:bCs/>
          <w:sz w:val="28"/>
          <w:szCs w:val="28"/>
        </w:rPr>
        <w:t>Обеспечение безопасных условий труда</w:t>
      </w:r>
      <w:r w:rsidR="002D7374" w:rsidRPr="00026E0F">
        <w:rPr>
          <w:rFonts w:ascii="Times New Roman" w:hAnsi="Times New Roman"/>
          <w:sz w:val="28"/>
          <w:szCs w:val="28"/>
        </w:rPr>
        <w:t xml:space="preserve"> </w:t>
      </w:r>
      <w:r w:rsidR="002D7374" w:rsidRPr="00026E0F">
        <w:rPr>
          <w:rFonts w:ascii="Times New Roman" w:hAnsi="Times New Roman" w:cs="Times New Roman"/>
          <w:sz w:val="28"/>
          <w:szCs w:val="28"/>
        </w:rPr>
        <w:t>при эксплуатации оборудования и 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74" w:rsidRPr="00026E0F" w:rsidRDefault="002D7374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sz w:val="28"/>
          <w:szCs w:val="28"/>
        </w:rPr>
      </w:pPr>
      <w:r w:rsidRPr="00026E0F">
        <w:rPr>
          <w:rFonts w:ascii="Times New Roman" w:hAnsi="Times New Roman"/>
          <w:b/>
          <w:bCs/>
          <w:i/>
          <w:sz w:val="28"/>
          <w:szCs w:val="28"/>
        </w:rPr>
        <w:t>Раздел 3.</w:t>
      </w:r>
      <w:r w:rsidRPr="00026E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6E0F">
        <w:rPr>
          <w:rFonts w:ascii="Times New Roman" w:hAnsi="Times New Roman"/>
          <w:b/>
          <w:bCs/>
          <w:i/>
          <w:sz w:val="28"/>
          <w:szCs w:val="28"/>
        </w:rPr>
        <w:t>Защита от опасностей технических систем и технологических процессов</w:t>
      </w:r>
    </w:p>
    <w:p w:rsidR="002D7374" w:rsidRPr="002D7374" w:rsidRDefault="002D7374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D7374">
        <w:rPr>
          <w:rFonts w:ascii="Times New Roman" w:hAnsi="Times New Roman"/>
          <w:bCs/>
          <w:sz w:val="28"/>
          <w:szCs w:val="28"/>
        </w:rPr>
        <w:t xml:space="preserve">Тема 3.1. Требования безопасности к производственным площадям. </w:t>
      </w:r>
    </w:p>
    <w:p w:rsidR="002D7374" w:rsidRPr="002D7374" w:rsidRDefault="002D7374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D7374">
        <w:rPr>
          <w:rFonts w:ascii="Times New Roman" w:hAnsi="Times New Roman"/>
          <w:bCs/>
          <w:sz w:val="28"/>
          <w:szCs w:val="28"/>
        </w:rPr>
        <w:t>Тема 3.2. Методы и средства защиты от опасностей технических систем и технологических процессов</w:t>
      </w:r>
    </w:p>
    <w:p w:rsidR="002D7374" w:rsidRDefault="002D7374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374">
        <w:rPr>
          <w:rFonts w:ascii="Times New Roman" w:hAnsi="Times New Roman"/>
          <w:bCs/>
          <w:sz w:val="28"/>
          <w:szCs w:val="28"/>
        </w:rPr>
        <w:t>Тема 3.3. Требования к знаниям правил по охране труда</w:t>
      </w:r>
    </w:p>
    <w:p w:rsidR="00026E0F" w:rsidRPr="00026E0F" w:rsidRDefault="00026E0F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6E0F">
        <w:rPr>
          <w:rFonts w:ascii="Times New Roman" w:eastAsia="Calibri" w:hAnsi="Times New Roman" w:cs="Times New Roman"/>
          <w:sz w:val="28"/>
          <w:szCs w:val="28"/>
        </w:rPr>
        <w:t>Тема 3.4. Первая помощь при несчастных случаях.</w:t>
      </w:r>
    </w:p>
    <w:p w:rsidR="00026E0F" w:rsidRPr="00026E0F" w:rsidRDefault="00026E0F" w:rsidP="002D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</w:rPr>
        <w:sectPr w:rsidR="00026E0F" w:rsidRPr="00026E0F" w:rsidSect="002D7374">
          <w:pgSz w:w="11906" w:h="16838"/>
          <w:pgMar w:top="1134" w:right="1077" w:bottom="1134" w:left="851" w:header="709" w:footer="709" w:gutter="0"/>
          <w:cols w:space="720"/>
        </w:sectPr>
      </w:pPr>
      <w:r w:rsidRPr="00026E0F">
        <w:rPr>
          <w:rFonts w:ascii="Times New Roman" w:hAnsi="Times New Roman" w:cs="Times New Roman"/>
          <w:b/>
          <w:i/>
          <w:sz w:val="28"/>
          <w:szCs w:val="28"/>
        </w:rPr>
        <w:t>Дифференцированный зачет</w:t>
      </w:r>
    </w:p>
    <w:p w:rsidR="00E84579" w:rsidRDefault="00E84579" w:rsidP="00E84579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3 Методические рекомендации по выполнению контрольных работ</w:t>
      </w:r>
    </w:p>
    <w:p w:rsidR="00E84579" w:rsidRDefault="00E84579" w:rsidP="00E8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E84579" w:rsidRDefault="00E84579" w:rsidP="00E8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Контрольная работа выполняется на листах формата А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4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в соответствии с требованиями к оформлению. Законченная контрольная работа должна быть зарегистрирована в учебной части заочного отделения и сдана на проверку до начала экзаменационной сессии. При наличии в контрольной работе существенных ошибок она возвращается на доработку. В случае безошибочного выполнения контрольной работы или при наличии несущественных ошибок работа принимается на рассмотрение. Только после защиты контрольной работы студент допускается к зачету.</w:t>
      </w:r>
    </w:p>
    <w:p w:rsidR="00E84579" w:rsidRDefault="00E84579" w:rsidP="00E8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44C8C" w:rsidRPr="00924D6E" w:rsidRDefault="00144C8C" w:rsidP="0014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24D6E">
        <w:rPr>
          <w:rFonts w:ascii="Times New Roman" w:hAnsi="Times New Roman"/>
          <w:b/>
          <w:sz w:val="28"/>
          <w:szCs w:val="28"/>
        </w:rPr>
        <w:t>4 За</w:t>
      </w:r>
      <w:r>
        <w:rPr>
          <w:rFonts w:ascii="Times New Roman" w:hAnsi="Times New Roman"/>
          <w:b/>
          <w:sz w:val="28"/>
          <w:szCs w:val="28"/>
        </w:rPr>
        <w:t>дания для выполнения контрольной</w:t>
      </w:r>
      <w:r w:rsidRPr="00924D6E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44C8C" w:rsidRDefault="00144C8C" w:rsidP="0014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44C8C" w:rsidRDefault="00144C8C" w:rsidP="0014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8"/>
          <w:szCs w:val="28"/>
        </w:rPr>
      </w:pPr>
      <w:r w:rsidRPr="00924D6E">
        <w:rPr>
          <w:rFonts w:ascii="Times New Roman" w:eastAsia="TimesNewRomanPS-BoldMT" w:hAnsi="Times New Roman"/>
          <w:bCs/>
          <w:sz w:val="28"/>
          <w:szCs w:val="28"/>
        </w:rPr>
        <w:t>Контрольная работа состоит из выполнения четырех заданий.</w:t>
      </w:r>
    </w:p>
    <w:p w:rsidR="00144C8C" w:rsidRPr="00924D6E" w:rsidRDefault="00144C8C" w:rsidP="0014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8"/>
          <w:szCs w:val="28"/>
        </w:rPr>
      </w:pPr>
    </w:p>
    <w:p w:rsidR="00144C8C" w:rsidRPr="00136780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1. </w:t>
      </w:r>
      <w:r w:rsidRPr="00136780">
        <w:rPr>
          <w:rFonts w:ascii="Times New Roman" w:eastAsia="TimesNewRomanPS-BoldMT" w:hAnsi="Times New Roman"/>
          <w:bCs/>
          <w:sz w:val="28"/>
          <w:szCs w:val="28"/>
        </w:rPr>
        <w:t>Провести обзор законодательных актов и нормативных документов в области охране труда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при проведении сварочных работ</w:t>
      </w:r>
      <w:r w:rsidRPr="00136780">
        <w:rPr>
          <w:rFonts w:ascii="Times New Roman" w:eastAsia="TimesNewRomanPS-BoldMT" w:hAnsi="Times New Roman"/>
          <w:bCs/>
          <w:sz w:val="28"/>
          <w:szCs w:val="28"/>
        </w:rPr>
        <w:t>. Материал должен включать:</w:t>
      </w:r>
    </w:p>
    <w:p w:rsidR="00144C8C" w:rsidRPr="00136780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136780">
        <w:rPr>
          <w:rFonts w:ascii="Times New Roman" w:eastAsia="TimesNewRomanPS-BoldMT" w:hAnsi="Times New Roman"/>
          <w:bCs/>
          <w:sz w:val="28"/>
          <w:szCs w:val="28"/>
        </w:rPr>
        <w:t>–обоснование значимости охраны труда и техники безопасности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при выполнении сварочных работ</w:t>
      </w:r>
      <w:r w:rsidRPr="00136780">
        <w:rPr>
          <w:rFonts w:ascii="Times New Roman" w:eastAsia="TimesNewRomanPS-BoldMT" w:hAnsi="Times New Roman"/>
          <w:bCs/>
          <w:sz w:val="28"/>
          <w:szCs w:val="28"/>
        </w:rPr>
        <w:t>,</w:t>
      </w:r>
    </w:p>
    <w:p w:rsidR="00144C8C" w:rsidRPr="00136780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136780">
        <w:rPr>
          <w:rFonts w:ascii="Times New Roman" w:eastAsia="TimesNewRomanPS-BoldMT" w:hAnsi="Times New Roman"/>
          <w:bCs/>
          <w:sz w:val="28"/>
          <w:szCs w:val="28"/>
        </w:rPr>
        <w:t xml:space="preserve">– перечень </w:t>
      </w:r>
      <w:r>
        <w:rPr>
          <w:rFonts w:ascii="Times New Roman" w:eastAsia="TimesNewRomanPS-BoldMT" w:hAnsi="Times New Roman"/>
          <w:bCs/>
          <w:sz w:val="28"/>
          <w:szCs w:val="28"/>
        </w:rPr>
        <w:t>актов</w:t>
      </w:r>
      <w:r w:rsidRPr="00136780">
        <w:rPr>
          <w:rFonts w:ascii="Times New Roman" w:eastAsia="TimesNewRomanPS-BoldMT" w:hAnsi="Times New Roman"/>
          <w:bCs/>
          <w:sz w:val="28"/>
          <w:szCs w:val="28"/>
        </w:rPr>
        <w:t xml:space="preserve"> и документов,</w:t>
      </w:r>
    </w:p>
    <w:p w:rsidR="00144C8C" w:rsidRPr="00136780" w:rsidRDefault="00144C8C" w:rsidP="00144C8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NewRomanPS-BoldMT" w:hAnsi="Times New Roman"/>
          <w:bCs/>
          <w:sz w:val="28"/>
          <w:szCs w:val="28"/>
        </w:rPr>
        <w:t xml:space="preserve">- </w:t>
      </w:r>
      <w:r w:rsidRPr="00136780">
        <w:rPr>
          <w:rFonts w:ascii="Times New Roman" w:eastAsia="TimesNewRomanPS-BoldMT" w:hAnsi="Times New Roman"/>
          <w:bCs/>
          <w:sz w:val="28"/>
          <w:szCs w:val="28"/>
        </w:rPr>
        <w:t>выдержки  из нормативных актов и ссылки на них</w:t>
      </w:r>
      <w:r w:rsidRPr="00136780">
        <w:rPr>
          <w:rFonts w:ascii="Times New Roman" w:hAnsi="Times New Roman"/>
          <w:sz w:val="28"/>
          <w:szCs w:val="28"/>
        </w:rPr>
        <w:t xml:space="preserve">        </w:t>
      </w:r>
      <w:r w:rsidRPr="00136780">
        <w:rPr>
          <w:rFonts w:ascii="Times New Roman" w:hAnsi="Times New Roman"/>
          <w:sz w:val="24"/>
          <w:szCs w:val="24"/>
        </w:rPr>
        <w:t xml:space="preserve">(ст.109 Трудового кодекса Российской Федерации (ТК РФ), 39  «Положения  об Особенностях расследования несчастных случаев на производстве в отдельных </w:t>
      </w:r>
      <w:r>
        <w:rPr>
          <w:rFonts w:ascii="Times New Roman" w:hAnsi="Times New Roman"/>
          <w:sz w:val="24"/>
          <w:szCs w:val="24"/>
        </w:rPr>
        <w:t xml:space="preserve"> отраслях и организациях».</w:t>
      </w:r>
      <w:proofErr w:type="gramEnd"/>
    </w:p>
    <w:p w:rsidR="00144C8C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136780">
        <w:rPr>
          <w:rFonts w:ascii="Times New Roman" w:eastAsia="TimesNewRomanPS-BoldMT" w:hAnsi="Times New Roman"/>
          <w:bCs/>
          <w:sz w:val="28"/>
          <w:szCs w:val="28"/>
        </w:rPr>
        <w:t xml:space="preserve">2. </w:t>
      </w:r>
      <w:r>
        <w:rPr>
          <w:rFonts w:ascii="Times New Roman" w:eastAsia="TimesNewRomanPS-BoldMT" w:hAnsi="Times New Roman"/>
          <w:bCs/>
          <w:sz w:val="28"/>
          <w:szCs w:val="28"/>
        </w:rPr>
        <w:t>Составить инструкцию по технике безопасности при проведении одного из видов работ</w:t>
      </w:r>
      <w:proofErr w:type="gramStart"/>
      <w:r>
        <w:rPr>
          <w:rFonts w:ascii="Times New Roman" w:eastAsia="TimesNewRomanPS-BoldMT" w:hAnsi="Times New Roman"/>
          <w:bCs/>
          <w:sz w:val="28"/>
          <w:szCs w:val="28"/>
        </w:rPr>
        <w:t>.(</w:t>
      </w:r>
      <w:proofErr w:type="gramEnd"/>
      <w:r>
        <w:rPr>
          <w:rFonts w:ascii="Times New Roman" w:eastAsia="TimesNewRomanPS-BoldMT" w:hAnsi="Times New Roman"/>
          <w:bCs/>
          <w:sz w:val="28"/>
          <w:szCs w:val="28"/>
        </w:rPr>
        <w:t>Пример составления и оформления Инструкции-см. ниже)</w:t>
      </w:r>
    </w:p>
    <w:p w:rsidR="00144C8C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144C8C" w:rsidRPr="00136780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Представить и обосновать в</w:t>
      </w:r>
      <w:r w:rsidRPr="00136780">
        <w:rPr>
          <w:rFonts w:ascii="Times New Roman" w:hAnsi="Times New Roman"/>
          <w:sz w:val="28"/>
          <w:szCs w:val="28"/>
        </w:rPr>
        <w:t>ыбор методов и средств защиты от опасностей технических систем и технологических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>при проведении одного из видов сварочных работ.</w:t>
      </w:r>
    </w:p>
    <w:p w:rsidR="00144C8C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144C8C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5E6ADE">
        <w:rPr>
          <w:rFonts w:ascii="Times New Roman" w:eastAsia="TimesNewRomanPS-BoldMT" w:hAnsi="Times New Roman"/>
          <w:bCs/>
          <w:sz w:val="28"/>
          <w:szCs w:val="28"/>
        </w:rPr>
        <w:t>4.</w:t>
      </w:r>
      <w:r>
        <w:rPr>
          <w:rFonts w:ascii="Times New Roman" w:eastAsia="TimesNewRomanPS-BoldMT" w:hAnsi="Times New Roman"/>
          <w:bCs/>
          <w:sz w:val="28"/>
          <w:szCs w:val="28"/>
        </w:rPr>
        <w:t>Составить акт о несчастном случае на производстве согласно форме Н</w:t>
      </w:r>
      <w:proofErr w:type="gramStart"/>
      <w:r>
        <w:rPr>
          <w:rFonts w:ascii="Times New Roman" w:eastAsia="TimesNewRomanPS-BoldMT" w:hAnsi="Times New Roman"/>
          <w:bCs/>
          <w:sz w:val="28"/>
          <w:szCs w:val="28"/>
        </w:rPr>
        <w:t>1</w:t>
      </w:r>
      <w:proofErr w:type="gramEnd"/>
      <w:r>
        <w:rPr>
          <w:rFonts w:ascii="Times New Roman" w:eastAsia="TimesNewRomanPS-BoldMT" w:hAnsi="Times New Roman"/>
          <w:bCs/>
          <w:sz w:val="28"/>
          <w:szCs w:val="28"/>
        </w:rPr>
        <w:t xml:space="preserve"> (см. ниже).</w:t>
      </w:r>
    </w:p>
    <w:p w:rsidR="00144C8C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144C8C" w:rsidRPr="00992F47" w:rsidRDefault="00144C8C" w:rsidP="001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46CE3">
        <w:rPr>
          <w:rFonts w:ascii="Times New Roman" w:eastAsia="TimesNewRomanPS-BoldMT" w:hAnsi="Times New Roman"/>
          <w:bCs/>
          <w:sz w:val="28"/>
          <w:szCs w:val="28"/>
        </w:rPr>
        <w:t xml:space="preserve">Выбор вида работ к заданиям 2 и 3  по номеру.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992F47">
        <w:rPr>
          <w:rFonts w:ascii="Times New Roman" w:eastAsia="TimesNewRomanPSMT" w:hAnsi="Times New Roman"/>
          <w:sz w:val="28"/>
          <w:szCs w:val="28"/>
        </w:rPr>
        <w:t>Номера  выбираются п</w:t>
      </w:r>
      <w:r>
        <w:rPr>
          <w:rFonts w:ascii="Times New Roman" w:eastAsia="TimesNewRomanPSMT" w:hAnsi="Times New Roman"/>
          <w:sz w:val="28"/>
          <w:szCs w:val="28"/>
        </w:rPr>
        <w:t>о шифру зачетной книжки с использованием таблицы</w:t>
      </w:r>
      <w:proofErr w:type="gramStart"/>
      <w:r w:rsidRPr="00992F47">
        <w:rPr>
          <w:rFonts w:ascii="Times New Roman" w:eastAsia="TimesNewRomanPSMT" w:hAnsi="Times New Roman"/>
          <w:sz w:val="28"/>
          <w:szCs w:val="28"/>
        </w:rPr>
        <w:t>1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144C8C" w:rsidRPr="00992F47" w:rsidRDefault="00144C8C" w:rsidP="00144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992F47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</w:t>
      </w:r>
      <w:r w:rsidRPr="00992F47">
        <w:rPr>
          <w:rFonts w:ascii="Times New Roman" w:eastAsia="TimesNewRomanPSMT" w:hAnsi="Times New Roman"/>
          <w:sz w:val="28"/>
          <w:szCs w:val="28"/>
        </w:rPr>
        <w:t xml:space="preserve">     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88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144C8C" w:rsidRPr="003A20FB" w:rsidTr="00071490">
        <w:trPr>
          <w:trHeight w:val="450"/>
        </w:trPr>
        <w:tc>
          <w:tcPr>
            <w:tcW w:w="149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 xml:space="preserve">Последняя цифра шифра           </w:t>
            </w:r>
          </w:p>
        </w:tc>
        <w:tc>
          <w:tcPr>
            <w:tcW w:w="884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</w:tr>
      <w:tr w:rsidR="00144C8C" w:rsidRPr="003A20FB" w:rsidTr="00071490">
        <w:trPr>
          <w:trHeight w:val="450"/>
        </w:trPr>
        <w:tc>
          <w:tcPr>
            <w:tcW w:w="149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 xml:space="preserve">Номера вида работы                               </w:t>
            </w:r>
          </w:p>
        </w:tc>
        <w:tc>
          <w:tcPr>
            <w:tcW w:w="884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144C8C" w:rsidRPr="003A20FB" w:rsidRDefault="00144C8C" w:rsidP="000714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A20FB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</w:tr>
    </w:tbl>
    <w:p w:rsidR="00144C8C" w:rsidRDefault="00144C8C" w:rsidP="00144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3057" w:rsidRDefault="00CD3057" w:rsidP="00144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3057" w:rsidRDefault="00CD3057" w:rsidP="00144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4C8C" w:rsidRPr="00B46CE3" w:rsidRDefault="00144C8C" w:rsidP="00144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46CE3">
        <w:rPr>
          <w:rFonts w:ascii="Times New Roman" w:hAnsi="Times New Roman"/>
          <w:b/>
          <w:bCs/>
          <w:sz w:val="28"/>
          <w:szCs w:val="28"/>
        </w:rPr>
        <w:lastRenderedPageBreak/>
        <w:t>Виды работ:</w:t>
      </w:r>
    </w:p>
    <w:p w:rsidR="00144C8C" w:rsidRPr="00144C8C" w:rsidRDefault="00144C8C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44C8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выполнение</w:t>
      </w:r>
      <w:r w:rsidRPr="00144C8C">
        <w:rPr>
          <w:rFonts w:ascii="Times New Roman" w:hAnsi="Times New Roman" w:cs="Times New Roman"/>
        </w:rPr>
        <w:t xml:space="preserve"> ручной дуговой сварки</w:t>
      </w:r>
    </w:p>
    <w:p w:rsidR="00144C8C" w:rsidRPr="00144C8C" w:rsidRDefault="00144C8C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выполнение</w:t>
      </w:r>
      <w:r w:rsidRPr="00144C8C">
        <w:rPr>
          <w:rFonts w:ascii="Times New Roman" w:hAnsi="Times New Roman" w:cs="Times New Roman"/>
        </w:rPr>
        <w:t xml:space="preserve"> контактной сварки</w:t>
      </w:r>
    </w:p>
    <w:p w:rsidR="00144C8C" w:rsidRPr="00144C8C" w:rsidRDefault="00144C8C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выполнение</w:t>
      </w:r>
      <w:r w:rsidRPr="00144C8C">
        <w:rPr>
          <w:rFonts w:ascii="Times New Roman" w:hAnsi="Times New Roman" w:cs="Times New Roman"/>
        </w:rPr>
        <w:t xml:space="preserve"> сварки под флюсом</w:t>
      </w:r>
    </w:p>
    <w:p w:rsidR="00144C8C" w:rsidRPr="00144C8C" w:rsidRDefault="00144C8C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выполнение</w:t>
      </w:r>
      <w:r w:rsidRPr="00144C8C">
        <w:rPr>
          <w:rFonts w:ascii="Times New Roman" w:hAnsi="Times New Roman" w:cs="Times New Roman"/>
        </w:rPr>
        <w:t xml:space="preserve"> плазменной резки</w:t>
      </w:r>
    </w:p>
    <w:p w:rsidR="00144C8C" w:rsidRPr="00144C8C" w:rsidRDefault="00144C8C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выполнение</w:t>
      </w:r>
      <w:r w:rsidRPr="00144C8C">
        <w:rPr>
          <w:rFonts w:ascii="Times New Roman" w:hAnsi="Times New Roman" w:cs="Times New Roman"/>
        </w:rPr>
        <w:t xml:space="preserve"> работ по газовой сварке и газовой резке</w:t>
      </w:r>
    </w:p>
    <w:p w:rsidR="00144C8C" w:rsidRPr="00144C8C" w:rsidRDefault="00144C8C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работа</w:t>
      </w:r>
      <w:r w:rsidRPr="00144C8C">
        <w:rPr>
          <w:rFonts w:ascii="Times New Roman" w:hAnsi="Times New Roman" w:cs="Times New Roman"/>
        </w:rPr>
        <w:t xml:space="preserve"> с углекислым газом</w:t>
      </w:r>
    </w:p>
    <w:p w:rsidR="00144C8C" w:rsidRPr="00144C8C" w:rsidRDefault="00144C8C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работа</w:t>
      </w:r>
      <w:r w:rsidRPr="00144C8C">
        <w:rPr>
          <w:rFonts w:ascii="Times New Roman" w:hAnsi="Times New Roman" w:cs="Times New Roman"/>
        </w:rPr>
        <w:t xml:space="preserve"> с аргоном</w:t>
      </w:r>
    </w:p>
    <w:p w:rsidR="00144C8C" w:rsidRPr="00144C8C" w:rsidRDefault="00157FAD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выполнение</w:t>
      </w:r>
      <w:r w:rsidR="00144C8C" w:rsidRPr="00144C8C">
        <w:rPr>
          <w:rFonts w:ascii="Times New Roman" w:hAnsi="Times New Roman" w:cs="Times New Roman"/>
        </w:rPr>
        <w:t xml:space="preserve"> работ по обезжириванию свариваемых поверхностей</w:t>
      </w:r>
    </w:p>
    <w:p w:rsidR="00144C8C" w:rsidRPr="00144C8C" w:rsidRDefault="00157FAD" w:rsidP="00144C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эксплуатация</w:t>
      </w:r>
      <w:r w:rsidR="00144C8C" w:rsidRPr="00144C8C">
        <w:rPr>
          <w:rFonts w:ascii="Times New Roman" w:hAnsi="Times New Roman" w:cs="Times New Roman"/>
        </w:rPr>
        <w:t xml:space="preserve"> оборудования и инструмента</w:t>
      </w:r>
    </w:p>
    <w:p w:rsidR="00E84579" w:rsidRDefault="00144C8C" w:rsidP="00E8457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E84579" w:rsidRDefault="00E84579" w:rsidP="00157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 ТРУДА ПРИ ОБРАЩЕНИИ С АНТИФРИЗОМ "</w:t>
      </w:r>
      <w:proofErr w:type="gramStart"/>
      <w:r>
        <w:rPr>
          <w:rFonts w:ascii="Times New Roman" w:hAnsi="Times New Roman"/>
          <w:sz w:val="28"/>
          <w:szCs w:val="28"/>
        </w:rPr>
        <w:t>ТОСОЛ-АМ</w:t>
      </w:r>
      <w:proofErr w:type="gramEnd"/>
      <w:r>
        <w:rPr>
          <w:rFonts w:ascii="Times New Roman" w:hAnsi="Times New Roman"/>
          <w:sz w:val="28"/>
          <w:szCs w:val="28"/>
        </w:rPr>
        <w:t>" И ОХЛАЖДАЮЩИМИ АВТОЖИДКОСТЯМИ МАРОК "ТОСОЛ-А-40М",</w:t>
      </w: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"ТОСОЛ-А-65М" И ДРУГИМИ ОХЛАЖДАЮЩИМИ ЖИДКОСТЯМИ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 утверждена с участием профсоюз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заседания профкома от _____________, N __________)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от _____________, N __________)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579" w:rsidRPr="00157FAD" w:rsidRDefault="00E84579" w:rsidP="00B6167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AD">
        <w:rPr>
          <w:rFonts w:ascii="Times New Roman" w:hAnsi="Times New Roman"/>
          <w:i/>
          <w:sz w:val="28"/>
          <w:szCs w:val="28"/>
        </w:rPr>
        <w:t>1. Общие требования безопасности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Настоящая инструкция  устанавливает  требования  по  охране  труда 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обращении  с  антифризом 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и </w:t>
      </w:r>
      <w:proofErr w:type="gramStart"/>
      <w:r>
        <w:rPr>
          <w:rFonts w:ascii="Times New Roman" w:hAnsi="Times New Roman"/>
          <w:sz w:val="28"/>
          <w:szCs w:val="28"/>
        </w:rPr>
        <w:t>охлаждающими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марок "Тосол-А-40М" и "Тосол-А-65М" и др.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 К  самостоятельному   выполнению   работ  допускаются  лица  прошедшие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медицинское  освидетельствование  и  не  имеющие  медицинских  противопоказаний, прошедшие инструктаж по безопасности труда на рабочем место.</w:t>
      </w:r>
      <w:proofErr w:type="gramEnd"/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работе не допускаются: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подростки до 18 лет;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беременные и кормящие женщины;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водители и другие лица, не прошедшие дополнительный  инструктаж  по  мерам безопасности  при  получении,  хранении  выдаче и использовании охлаждающих авто жидкостей.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Антифриз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>" представляет собой концентрированный этиленгликоль, содержащий   антикоррозийные  и  этиленовые  присадки,   огнеопасная   жидкость.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охлаждающие   "Тосол-А-40М",   "Тосол-А-65М"   представляют  собой растворы  антифриза 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>"  соответственно  "Тосол-А-40М"  - смесь  состава объемная доля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- 53%, воды - 47%. Замерзает при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= -40 град. C.     "Тосол-А-65М" - смесь состава объемная доля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- 66%,  воды  -  34%. Замерзает при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= -65 град. С.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Антифризы,   предназначенные   для   розничной   торговли   обозначаются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 -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автожидкость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охлаждающая "40м", </w:t>
      </w:r>
      <w:proofErr w:type="spellStart"/>
      <w:r>
        <w:rPr>
          <w:rFonts w:ascii="Times New Roman" w:hAnsi="Times New Roman"/>
          <w:sz w:val="28"/>
          <w:szCs w:val="28"/>
        </w:rPr>
        <w:t>автожидкость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охлаждающая "65м".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 и  охлаждающие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"Тосол-А-40М", "Тосол-А-65М" предназначены для охлаждения двигателя внутреннего сгорания,  а также в </w:t>
      </w:r>
      <w:r>
        <w:rPr>
          <w:rFonts w:ascii="Times New Roman" w:hAnsi="Times New Roman"/>
          <w:sz w:val="28"/>
          <w:szCs w:val="28"/>
        </w:rPr>
        <w:lastRenderedPageBreak/>
        <w:t>качестве рабочих жидкостей в других теплообменных аппаратах, эксплуатируемых при низких и умеренных температурах.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 Антифриз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и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охлаждающие "Тосол-А-40М", "</w:t>
      </w:r>
      <w:proofErr w:type="spellStart"/>
      <w:r>
        <w:rPr>
          <w:rFonts w:ascii="Times New Roman" w:hAnsi="Times New Roman"/>
          <w:sz w:val="28"/>
          <w:szCs w:val="28"/>
        </w:rPr>
        <w:t>Тосол-А</w:t>
      </w:r>
      <w:proofErr w:type="spellEnd"/>
      <w:r>
        <w:rPr>
          <w:rFonts w:ascii="Times New Roman" w:hAnsi="Times New Roman"/>
          <w:sz w:val="28"/>
          <w:szCs w:val="28"/>
        </w:rPr>
        <w:t xml:space="preserve">- 65М" как этиленгликоль обладают ядовитыми свойствами. По степени  воздействия на человека относятся к третьему классу опасности, тек веществам умеренно  опасным. Предельно  допустимая  концентрация  (ПДК)  антифриза  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и </w:t>
      </w:r>
      <w:proofErr w:type="spellStart"/>
      <w:r>
        <w:rPr>
          <w:rFonts w:ascii="Times New Roman" w:hAnsi="Times New Roman"/>
          <w:sz w:val="28"/>
          <w:szCs w:val="28"/>
        </w:rPr>
        <w:t>автожидкостей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охлаждающих "Тосол-А-40М", &lt;Тосол-А-65М" в воздухе рабочей  зоны  -  5  мг/м3 по этиленгликолю.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1.6. Хранить антифриз, охлаждающие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"Тосол-А-4СМ", "Тосол-А-65М" и  др.  в  отдельно  закрытых,  хорошо  вентилируемых  помещениях.  При  входе в указанные помещения должны быть вывешены предупредительные знаки "ЯД СМЕРТЕЛЬНО" или  "ОСТОРОЖНО!  ЯДОВИТЫЕ  ВЕЩЕСТВА".  На всех рабочих местах, где используются охлаждающие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"Тосол-А-40М", "Тосол-А-65М",  антифриз 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>"  и др., должны быть  вывешены  инструкции по мерам личной безопасности при работе с ними.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1.7.  Ввиду  низкой  летучести  этиленгликоля  антифриз  и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не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опасности ингаляционных  отравлений.  Поэтому  при  работе  с  ними специальных  мер  предохранения  дыхательных  путей,  как правило, не требуется. Кумулятивными свойствами охлаждающие жидкости не обладают.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1.8. Тару с антифризом, </w:t>
      </w:r>
      <w:proofErr w:type="gramStart"/>
      <w:r>
        <w:rPr>
          <w:rFonts w:ascii="Times New Roman" w:hAnsi="Times New Roman"/>
          <w:sz w:val="28"/>
          <w:szCs w:val="28"/>
        </w:rPr>
        <w:t>охлаждающими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 и  др.  хранят в сухом,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неотапливаемом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/>
          <w:sz w:val="28"/>
          <w:szCs w:val="28"/>
        </w:rPr>
        <w:t>. Во время хранения и перевозки все сливные,  наливные и воздушные отверстия в таре должны быть опломбированы.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1.9.  При  попадании  этиленгликоля  или  охлаждающей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желудок необходимо в целях оказания пострадавшему первой помощи как можно раньше вызвать рвоту,  обеспечить  обильное питье, немедленно вызвать  врача  или  отправить  в ближайшее лечебное учреждение.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579" w:rsidRPr="00157FAD" w:rsidRDefault="00E84579" w:rsidP="00157F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AD">
        <w:rPr>
          <w:rFonts w:ascii="Times New Roman" w:hAnsi="Times New Roman"/>
          <w:i/>
          <w:sz w:val="28"/>
          <w:szCs w:val="28"/>
        </w:rPr>
        <w:t>2. Требования безопасности перед началом работы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 Перед  началом   работы   с   антифризом 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",  с  </w:t>
      </w:r>
      <w:proofErr w:type="gramStart"/>
      <w:r>
        <w:rPr>
          <w:rFonts w:ascii="Times New Roman" w:hAnsi="Times New Roman"/>
          <w:sz w:val="28"/>
          <w:szCs w:val="28"/>
        </w:rPr>
        <w:t>охлаждающими</w:t>
      </w:r>
      <w:proofErr w:type="gramEnd"/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Тосол-А-40М", "Тосол-А-65М"  и др. должны убедиться в исправности спецодежды,  она  не  должна  иметь  дефектов,  быть   аккуратно   застегнута  и соответствовать размеру.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Проверить состояние оборудования путем личного осмотра.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 Проверить наличие средств пожаротушения.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2.4. Для тушения </w:t>
      </w:r>
      <w:proofErr w:type="gramStart"/>
      <w:r>
        <w:rPr>
          <w:rFonts w:ascii="Times New Roman" w:hAnsi="Times New Roman"/>
          <w:sz w:val="28"/>
          <w:szCs w:val="28"/>
        </w:rPr>
        <w:t>загоревшихся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</w:t>
      </w:r>
      <w:proofErr w:type="spellStart"/>
      <w:r>
        <w:rPr>
          <w:rFonts w:ascii="Times New Roman" w:hAnsi="Times New Roman"/>
          <w:sz w:val="28"/>
          <w:szCs w:val="28"/>
        </w:rPr>
        <w:t>автожидкостей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разрешается  применять воду песок, кошму, порошковые огнетушители, раствор пенообразователя.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2.5. Антифриз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и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охлаждающие "Тосол-А-40М", "Тосол-А-65М", как и этиленгликоль, обладают ядовитыми свойствами. По степени воздействия на  человека  относятся  к  третьему классу опасности, т.е. к веществам умеренно опасным. Предельно допустимая  концентрация антифриза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 xml:space="preserve">" и </w:t>
      </w:r>
      <w:proofErr w:type="spellStart"/>
      <w:r>
        <w:rPr>
          <w:rFonts w:ascii="Times New Roman" w:hAnsi="Times New Roman"/>
          <w:sz w:val="28"/>
          <w:szCs w:val="28"/>
        </w:rPr>
        <w:t>автожидкостей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охлаждающих "Тосол-А-40М", "Тосол-А-65М"  в  воздухе  рабочей  зоны  5  мг/м3 </w:t>
      </w:r>
      <w:proofErr w:type="spellStart"/>
      <w:r>
        <w:rPr>
          <w:rFonts w:ascii="Times New Roman" w:hAnsi="Times New Roman"/>
          <w:sz w:val="28"/>
          <w:szCs w:val="28"/>
        </w:rPr>
        <w:t>поэтиленгликолю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2.6.  Антифриз  и  </w:t>
      </w:r>
      <w:proofErr w:type="gramStart"/>
      <w:r>
        <w:rPr>
          <w:rFonts w:ascii="Times New Roman" w:hAnsi="Times New Roman"/>
          <w:sz w:val="28"/>
          <w:szCs w:val="28"/>
        </w:rPr>
        <w:t>охлаждающие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хранить и перевозить  в</w:t>
      </w:r>
      <w:r w:rsidR="0015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исправных  металлических  закрывающихся  бидонах  и  бочках  с  завинчивающимися пробками.  Крышки  и пробки должны  быть  опломбированы.  Порожняя  тара  из-под антифриза также должна быть опломбирована.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2.7. Перед тем,  как  налить антифриз и охлаждающие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>, необходимо тщательно очистить тару от вредных осадков, налетов и ржавчины, промыть щелочным раствором и пропарить. В таре не должно быть остатков нефтепродуктов.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84579" w:rsidRPr="00157FAD" w:rsidRDefault="00E84579" w:rsidP="00E845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AD">
        <w:rPr>
          <w:rFonts w:ascii="Times New Roman" w:hAnsi="Times New Roman"/>
          <w:i/>
          <w:sz w:val="28"/>
          <w:szCs w:val="28"/>
        </w:rPr>
        <w:t>3. Требования безопасности при выполнении работы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 Антифриз, </w:t>
      </w:r>
      <w:proofErr w:type="gramStart"/>
      <w:r>
        <w:rPr>
          <w:rFonts w:ascii="Times New Roman" w:hAnsi="Times New Roman"/>
          <w:sz w:val="28"/>
          <w:szCs w:val="28"/>
        </w:rPr>
        <w:t>охлаждающие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наливают в тару не более, чем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90% их емкости, чтобы исключить их вытекание от температурного расширения.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  На  таре,  в  которой  перевозят  (хранят)  </w:t>
      </w:r>
      <w:proofErr w:type="gramStart"/>
      <w:r>
        <w:rPr>
          <w:rFonts w:ascii="Times New Roman" w:hAnsi="Times New Roman"/>
          <w:sz w:val="28"/>
          <w:szCs w:val="28"/>
        </w:rPr>
        <w:t>охлаждающие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антифриз  и др. должна быть несмываемая  надпись  "ЯД"  и  "ОСТОРОЖНО!  ЯДОВИТЫЕ ВЕЩЕСТВА".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 Запрещается: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наливать   антифриз,   </w:t>
      </w:r>
      <w:proofErr w:type="gramStart"/>
      <w:r>
        <w:rPr>
          <w:rFonts w:ascii="Times New Roman" w:hAnsi="Times New Roman"/>
          <w:sz w:val="28"/>
          <w:szCs w:val="28"/>
        </w:rPr>
        <w:t>охлаждающие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др.  в  тару,  не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соответствующую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указанным выше требованиям;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переливать антифриз через шланг путем засасывания ртом;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применять  тару  из-под антифриза, </w:t>
      </w:r>
      <w:proofErr w:type="gramStart"/>
      <w:r>
        <w:rPr>
          <w:rFonts w:ascii="Times New Roman" w:hAnsi="Times New Roman"/>
          <w:sz w:val="28"/>
          <w:szCs w:val="28"/>
        </w:rPr>
        <w:t>охлаждающих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автожидкостей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 и  др.  для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перевозки и хранения пищевых продуктов;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перевозить антифриз,  </w:t>
      </w:r>
      <w:proofErr w:type="gramStart"/>
      <w:r>
        <w:rPr>
          <w:rFonts w:ascii="Times New Roman" w:hAnsi="Times New Roman"/>
          <w:sz w:val="28"/>
          <w:szCs w:val="28"/>
        </w:rPr>
        <w:t>охлаждающие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и  др.  вместе  с людьми,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животными, пищевыми продуктами.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Перед заправкой системы охлаждения двигателя антифризом, необходимо: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  проверить,  нет  ли  в  системе  охлаждения  (в  соединительных  шлангах,</w:t>
      </w:r>
      <w:proofErr w:type="gramEnd"/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радиаторе</w:t>
      </w:r>
      <w:proofErr w:type="gramEnd"/>
      <w:r>
        <w:rPr>
          <w:rFonts w:ascii="Times New Roman" w:hAnsi="Times New Roman"/>
          <w:sz w:val="28"/>
          <w:szCs w:val="28"/>
        </w:rPr>
        <w:t>, сальниках водяного насоса и т.д.) течи, и при наличии устранить ее;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промыть систему охлаждения чистой горячей водой.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  Заправку  системы  охлаждения двигателя антифризом следует производить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при </w:t>
      </w:r>
      <w:proofErr w:type="gramStart"/>
      <w:r>
        <w:rPr>
          <w:rFonts w:ascii="Times New Roman" w:hAnsi="Times New Roman"/>
          <w:sz w:val="28"/>
          <w:szCs w:val="28"/>
        </w:rPr>
        <w:t>помощи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 предназначенной  для  этой  цели  посуды  (ведра  с носиком,  бачка,  воронки).  При  заправке  антифризом  необходимо принять меры, исключающие попадание в него нефтепродуктов (бензина, дизельного  топлива, масла и т.п.), т.к. они во время работы приводят к вспениванию антифриза.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3.6.  Заливать  антифриз  в  систему  охлаждения  без расширительного  бачка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 не  до  горловины  радиатора,  а  на  10%  ниже  линии  объема  системы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охлаждения,  потому  что  во  время  работы двигателя (при нагревании)  антифриз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расширяется больше воды, что может привести к его вытеканию.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3.7. Во время работы с антифризом,  </w:t>
      </w:r>
      <w:proofErr w:type="gramStart"/>
      <w:r>
        <w:rPr>
          <w:rFonts w:ascii="Times New Roman" w:hAnsi="Times New Roman"/>
          <w:sz w:val="28"/>
          <w:szCs w:val="28"/>
        </w:rPr>
        <w:t>охлаждающими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 и  др.  не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 и не принимать пищу.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3.8.  В  тех  случаях,  когда  при работе возможно разбрызгивание антифриза,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охлаждающих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автожидкостей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др.,  необходимо   пользоваться   противогазом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фильтрующим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и защитными очками.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3.9.   При   работе  с  антифризом,  </w:t>
      </w:r>
      <w:proofErr w:type="gramStart"/>
      <w:r>
        <w:rPr>
          <w:rFonts w:ascii="Times New Roman" w:hAnsi="Times New Roman"/>
          <w:sz w:val="28"/>
          <w:szCs w:val="28"/>
        </w:rPr>
        <w:t>охлаждающими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  и   др.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обслуживающий персонал  должен  быть обеспечен резиновыми сапогами или ботинками на резиновой подошве, резиновыми техническими перчатками.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579" w:rsidRPr="00157FAD" w:rsidRDefault="00E84579" w:rsidP="00E845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AD">
        <w:rPr>
          <w:rFonts w:ascii="Times New Roman" w:hAnsi="Times New Roman"/>
          <w:i/>
          <w:sz w:val="28"/>
          <w:szCs w:val="28"/>
        </w:rPr>
        <w:t>4. Требования безопасности в аварийных ситуациях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4.1. Аварийная ситуация при работе с антифризом, </w:t>
      </w:r>
      <w:proofErr w:type="gramStart"/>
      <w:r>
        <w:rPr>
          <w:rFonts w:ascii="Times New Roman" w:hAnsi="Times New Roman"/>
          <w:sz w:val="28"/>
          <w:szCs w:val="28"/>
        </w:rPr>
        <w:t>охлаждающими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возможна при попадании этих веществ в организм человека.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4.2. При попадании через рот  в  желудок  происходит отравление, при котором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поражается нервная система и почки. Признаки отравления - головокружение, потеря сознания,   в   тяжелых   случаях  -  смертельный  исход.   Это   сосудистый   и протоплазматический яд, вызывающий  ацидоз. Проникает через кожу. Пары антифриза вызывают низкую степень отравления и опасны в большой концентрации.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4.3. При попадании этиленгликоля  или  охлаждающей  </w:t>
      </w:r>
      <w:proofErr w:type="spellStart"/>
      <w:r>
        <w:rPr>
          <w:rFonts w:ascii="Times New Roman" w:hAnsi="Times New Roman"/>
          <w:sz w:val="28"/>
          <w:szCs w:val="28"/>
        </w:rPr>
        <w:t>автожидкости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в  желудок необходимо  в  целях  оказания пострадавшему первой доврачебной помощи как можно раньше вызвать рвоту, обеспечить  ему  обильное  питье, немедленно вызвать врача или отправить в ближайшее лечебное учреждение.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579" w:rsidRPr="00157FAD" w:rsidRDefault="00E84579" w:rsidP="00E845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7FAD">
        <w:rPr>
          <w:rFonts w:ascii="Times New Roman" w:hAnsi="Times New Roman"/>
          <w:i/>
          <w:sz w:val="28"/>
          <w:szCs w:val="28"/>
        </w:rPr>
        <w:t xml:space="preserve">                 5. Требования безопасности по окончании работы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5.1.   По   окончании   работы   с   антифризом   "</w:t>
      </w:r>
      <w:proofErr w:type="spellStart"/>
      <w:r>
        <w:rPr>
          <w:rFonts w:ascii="Times New Roman" w:hAnsi="Times New Roman"/>
          <w:sz w:val="28"/>
          <w:szCs w:val="28"/>
        </w:rPr>
        <w:t>Тосол-АМ</w:t>
      </w:r>
      <w:proofErr w:type="spellEnd"/>
      <w:r>
        <w:rPr>
          <w:rFonts w:ascii="Times New Roman" w:hAnsi="Times New Roman"/>
          <w:sz w:val="28"/>
          <w:szCs w:val="28"/>
        </w:rPr>
        <w:t>",   охлаждающими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"осол-А-40М", "Тосол-А-65М" и др. резиновые  сапоги,  брезентовые рукавицы, комбинезон тщательно промыть водой и высушить.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5.2.  Выносить  спецодежду  за  пределы  подразделений  предприятия, а также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выходить  в спецодежде в столовую, красные уголки, служебные и  жилые  помещения запрещается.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5.3. После  каждой  операции с антифризом, </w:t>
      </w:r>
      <w:proofErr w:type="gramStart"/>
      <w:r>
        <w:rPr>
          <w:rFonts w:ascii="Times New Roman" w:hAnsi="Times New Roman"/>
          <w:sz w:val="28"/>
          <w:szCs w:val="28"/>
        </w:rPr>
        <w:t>охлаждающими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автожидкостями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тщательно вымыть руки теплой водой с мылом.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_______________       ______________________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         (подпись)            (фамилия, инициалы)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подразделения-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разработчика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</w:rPr>
      </w:pP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     _______________       ______________________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охраны труда             (подпись)            (фамилия, инициалы</w:t>
      </w:r>
      <w:r>
        <w:rPr>
          <w:rFonts w:ascii="Times New Roman" w:hAnsi="Times New Roman"/>
          <w:sz w:val="28"/>
          <w:szCs w:val="28"/>
        </w:rPr>
        <w:t>)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_______________       ______________________</w:t>
      </w: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_______________       ______________________</w:t>
      </w:r>
    </w:p>
    <w:tbl>
      <w:tblPr>
        <w:tblW w:w="5329" w:type="pct"/>
        <w:jc w:val="center"/>
        <w:tblCellSpacing w:w="15" w:type="dxa"/>
        <w:tblInd w:w="-533" w:type="dxa"/>
        <w:tblLook w:val="04A0"/>
      </w:tblPr>
      <w:tblGrid>
        <w:gridCol w:w="6007"/>
        <w:gridCol w:w="4814"/>
      </w:tblGrid>
      <w:tr w:rsidR="00E84579" w:rsidTr="00157FAD">
        <w:trPr>
          <w:tblCellSpacing w:w="15" w:type="dxa"/>
          <w:jc w:val="center"/>
        </w:trPr>
        <w:tc>
          <w:tcPr>
            <w:tcW w:w="276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7FAD" w:rsidRDefault="00157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7FAD" w:rsidRDefault="00157F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4579" w:rsidRDefault="00E8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579" w:rsidRDefault="00E8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7FAD" w:rsidRDefault="0015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57" w:rsidRDefault="00CD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AD" w:rsidRDefault="0015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579" w:rsidRDefault="00E84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Н-1</w:t>
            </w:r>
          </w:p>
        </w:tc>
      </w:tr>
      <w:tr w:rsidR="00E84579" w:rsidTr="00157FAD">
        <w:trPr>
          <w:tblCellSpacing w:w="15" w:type="dxa"/>
          <w:jc w:val="center"/>
        </w:trPr>
        <w:tc>
          <w:tcPr>
            <w:tcW w:w="2762" w:type="pct"/>
            <w:vMerge/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экземпляр направляется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пострадавшему или 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доверенному лицу </w:t>
            </w:r>
          </w:p>
        </w:tc>
      </w:tr>
      <w:tr w:rsidR="00E84579" w:rsidTr="00157FAD">
        <w:trPr>
          <w:tblCellSpacing w:w="15" w:type="dxa"/>
          <w:jc w:val="center"/>
        </w:trPr>
        <w:tc>
          <w:tcPr>
            <w:tcW w:w="27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(подпись, фамилия, инициалы  работодателя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(его представителя)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"__" ______________ 200_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Печать </w:t>
            </w:r>
            <w:proofErr w:type="gramEnd"/>
          </w:p>
        </w:tc>
        <w:tc>
          <w:tcPr>
            <w:tcW w:w="21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4579" w:rsidTr="00157FAD">
        <w:trPr>
          <w:tblCellSpacing w:w="15" w:type="dxa"/>
          <w:jc w:val="center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АКТ N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НЕСЧАСТНОМ СЛУЧАЕ НА ПРОИЗВОДСТВЕ</w:t>
            </w:r>
          </w:p>
        </w:tc>
      </w:tr>
    </w:tbl>
    <w:p w:rsidR="00E84579" w:rsidRDefault="00E84579" w:rsidP="00E84579">
      <w:pPr>
        <w:pStyle w:val="a3"/>
        <w:spacing w:before="0" w:beforeAutospacing="0" w:after="0" w:afterAutospacing="0"/>
        <w:ind w:left="720" w:right="720"/>
        <w:rPr>
          <w:vanish/>
          <w:sz w:val="27"/>
          <w:szCs w:val="27"/>
        </w:rPr>
      </w:pPr>
    </w:p>
    <w:tbl>
      <w:tblPr>
        <w:tblW w:w="4488" w:type="pct"/>
        <w:jc w:val="center"/>
        <w:tblCellSpacing w:w="15" w:type="dxa"/>
        <w:tblInd w:w="720" w:type="dxa"/>
        <w:tblLook w:val="04A0"/>
      </w:tblPr>
      <w:tblGrid>
        <w:gridCol w:w="9433"/>
      </w:tblGrid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Дата и время несчастного случая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____________________________________________________________________________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                        (число, месяц, год и время происшествия  несчастного случая,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                                     количество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полных часов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начала работы)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Организация (работодатель), работником которой является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пострадавший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(наименование, место нахождения, юридический адрес, ведомственная и отраслевая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принадлежность (основного вида деятельности);  фамилия, инициалы работодателя 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физического лица) Наименование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Организация, направившая работника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(наименование, место нахождения, юридический адрес, отраслевая принадлежность)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Лица, проводившие расследование несчастного случая: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(фамилия, инициалы, должности и место работы) _____________________________________________________________________________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пострадавшем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фамилия, имя, отчество __________________________________________________________________________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пол (мужской, женский)  __________________________________________________________________________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дата рождения  ___________________________________________________________________________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профессиональный статус ____________________________________________________________________________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профессия (должность)  ____________________________________________________________________________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стаж работы, при выполнении которой произошел несчастный случай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_______________________________________________________________________,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(число полных лет и месяцев)  в том числе в данной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проведении инструктажей 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Вводный инструктаж 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(число, месяц, год)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Инструктаж на рабочем месте (первичный, повторный, внеплановый, целевой)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                                             (нужное подчеркнуть)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по профессии или виду работы, при выполнении которой произошел  несчастный случай 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(число, месяц, год)</w:t>
            </w:r>
            <w:proofErr w:type="gramEnd"/>
          </w:p>
          <w:p w:rsidR="00E84579" w:rsidRDefault="00E845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Стажировка: с "__" ____________ 200_ г. по "__" __________ 200_ 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________________________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не проводилась - указать)</w:t>
            </w:r>
            <w:proofErr w:type="gramEnd"/>
          </w:p>
          <w:p w:rsidR="00E84579" w:rsidRDefault="00E845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труда по профессии или виду работы, при выполнении которой произошел несчастный случай:</w:t>
            </w:r>
          </w:p>
          <w:p w:rsidR="00E84579" w:rsidRDefault="00E845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"__" ____200_ г.         по "__" ____ 200_ г.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(если не проводилось - указать)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</w:p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знаний по охране труда по профессии или виду работы, при  выполнении которой произошел несчастный случай 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(число, месяц, год, N протокола)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 места (объекта), где произошел несчастный случай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(краткое описание места происшествия с указанием опасных и (или) вредных производственных.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Оборудование, использование которого привело к несчастному случаю (наименование, тип, марка, год выпуска, организация - изготовитель)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</w:t>
            </w:r>
            <w:proofErr w:type="gramEnd"/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Обстоятельства несчастного случая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_______________________________________________________________________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_______________________________________________________________________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____________________________________________________________________________________________________________________________________________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Вид происшествия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___________________________________________________________________________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8.2.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 полученных повреждений и орган, подвергшийся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повреждению, медицинское заключение о тяжести повреждения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</w:p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Нахождение пострадавшего в состоянии алкогольного 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наркотического опьянения 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нет, да - указать состояние и степень  опьянения в соответствии с заключением по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_______________________________________________________________________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результатам освидетельствования, проведенного  в установленном порядке)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8.4.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Очевидцы несчастного случая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(фамилия, инициалы, постоянное место жительства,  домашний телефон)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9.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Причины несчастного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случая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(указать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основную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и сопутствующие причины несчастного случая со ссылками на нарушенные требования  законодательных и иных  нормативных правовых актов, локальных нормативных актов)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                              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10.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Лица, допустившие нарушение требований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(фамилия, инициалы, должность (профессия) с указанием  требований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</w:t>
            </w:r>
            <w:hyperlink r:id="rId8" w:anchor="9" w:tgtFrame="_blank" w:history="1">
              <w:r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п. 9</w:t>
              </w:r>
            </w:hyperlink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настоящего акта; при установлении факта грубой неосторожности пострадавшего указать.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(работодатель), работниками которой являются данные лица)</w:t>
            </w:r>
            <w:proofErr w:type="gramEnd"/>
          </w:p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устранению причин несчастного случая, сроки</w:t>
            </w:r>
          </w:p>
        </w:tc>
      </w:tr>
      <w:tr w:rsidR="00E84579" w:rsidTr="00E84579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_______________________________________________________________________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Подписи лиц, проводивших расследование несчастного случая  (фамилии, инициалы, дата):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_______________________________________________________________________</w:t>
            </w:r>
          </w:p>
          <w:p w:rsidR="00E84579" w:rsidRDefault="00E8457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4579" w:rsidRDefault="00E84579" w:rsidP="00E8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84579" w:rsidRDefault="00E84579" w:rsidP="00E8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84579" w:rsidRDefault="00E84579" w:rsidP="00E8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57FAD" w:rsidRDefault="00157FAD" w:rsidP="00E8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57FAD" w:rsidRDefault="00157FAD" w:rsidP="00E8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84579" w:rsidRDefault="00157FAD" w:rsidP="00E84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E84579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579" w:rsidRDefault="00E84579" w:rsidP="00E8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:rsidR="00157FAD" w:rsidRPr="00157FAD" w:rsidRDefault="00157FAD" w:rsidP="0087197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FAD">
        <w:rPr>
          <w:rStyle w:val="ad"/>
          <w:i w:val="0"/>
          <w:sz w:val="28"/>
          <w:szCs w:val="28"/>
        </w:rPr>
        <w:t xml:space="preserve">1. </w:t>
      </w:r>
      <w:r w:rsidRPr="00157FAD">
        <w:rPr>
          <w:rFonts w:ascii="Times New Roman" w:hAnsi="Times New Roman" w:cs="Times New Roman"/>
          <w:sz w:val="28"/>
          <w:szCs w:val="28"/>
        </w:rPr>
        <w:t xml:space="preserve">Куликов О.Н. Охрана труда при производстве сварочных работ: учебник/ Куликов О.Н., </w:t>
      </w:r>
      <w:proofErr w:type="spellStart"/>
      <w:r w:rsidRPr="00157FAD">
        <w:rPr>
          <w:rFonts w:ascii="Times New Roman" w:hAnsi="Times New Roman" w:cs="Times New Roman"/>
          <w:sz w:val="28"/>
          <w:szCs w:val="28"/>
        </w:rPr>
        <w:t>Ролин</w:t>
      </w:r>
      <w:proofErr w:type="spellEnd"/>
      <w:r w:rsidRPr="00157FAD">
        <w:rPr>
          <w:rFonts w:ascii="Times New Roman" w:hAnsi="Times New Roman" w:cs="Times New Roman"/>
          <w:sz w:val="28"/>
          <w:szCs w:val="28"/>
        </w:rPr>
        <w:t xml:space="preserve"> Е.И. - М.: изд-во «Академия» , 2004.</w:t>
      </w:r>
    </w:p>
    <w:p w:rsidR="00157FAD" w:rsidRDefault="00157FAD" w:rsidP="0087197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FAD">
        <w:rPr>
          <w:rFonts w:ascii="Times New Roman" w:hAnsi="Times New Roman" w:cs="Times New Roman"/>
          <w:sz w:val="28"/>
          <w:szCs w:val="28"/>
        </w:rPr>
        <w:t xml:space="preserve">2. Куликов О.Н. Охрана труда в строительстве: учебник/ Куликов О.Н., </w:t>
      </w:r>
      <w:proofErr w:type="spellStart"/>
      <w:r w:rsidRPr="00157FAD">
        <w:rPr>
          <w:rFonts w:ascii="Times New Roman" w:hAnsi="Times New Roman" w:cs="Times New Roman"/>
          <w:sz w:val="28"/>
          <w:szCs w:val="28"/>
        </w:rPr>
        <w:t>Ролин</w:t>
      </w:r>
      <w:proofErr w:type="spellEnd"/>
      <w:r w:rsidRPr="00157FAD">
        <w:rPr>
          <w:rFonts w:ascii="Times New Roman" w:hAnsi="Times New Roman" w:cs="Times New Roman"/>
          <w:sz w:val="28"/>
          <w:szCs w:val="28"/>
        </w:rPr>
        <w:t xml:space="preserve"> Е.И. -  М.: изд-во «Академия» , 2004.</w:t>
      </w:r>
    </w:p>
    <w:p w:rsidR="0087197A" w:rsidRDefault="00157FAD" w:rsidP="0087197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FAD">
        <w:rPr>
          <w:rFonts w:ascii="Times New Roman" w:hAnsi="Times New Roman" w:cs="Times New Roman"/>
          <w:sz w:val="28"/>
          <w:szCs w:val="28"/>
        </w:rPr>
        <w:t>3</w:t>
      </w:r>
      <w:r w:rsidR="00E84579" w:rsidRPr="00157FAD">
        <w:rPr>
          <w:rFonts w:ascii="Times New Roman" w:hAnsi="Times New Roman" w:cs="Times New Roman"/>
          <w:sz w:val="28"/>
          <w:szCs w:val="28"/>
        </w:rPr>
        <w:t xml:space="preserve">.  Конституция Российской Федерации. </w:t>
      </w:r>
      <w:proofErr w:type="gramStart"/>
      <w:r w:rsidR="00E84579" w:rsidRPr="00157FA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E84579" w:rsidRPr="00157FAD">
        <w:rPr>
          <w:rFonts w:ascii="Times New Roman" w:hAnsi="Times New Roman" w:cs="Times New Roman"/>
          <w:sz w:val="28"/>
          <w:szCs w:val="28"/>
        </w:rPr>
        <w:t xml:space="preserve"> на референдуме 12 декабря      1993г. М.2007.</w:t>
      </w:r>
    </w:p>
    <w:p w:rsidR="0087197A" w:rsidRDefault="00157FAD" w:rsidP="0087197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FAD">
        <w:rPr>
          <w:rFonts w:ascii="Times New Roman" w:hAnsi="Times New Roman" w:cs="Times New Roman"/>
          <w:sz w:val="28"/>
          <w:szCs w:val="28"/>
        </w:rPr>
        <w:t>4</w:t>
      </w:r>
      <w:r w:rsidR="00E84579" w:rsidRPr="00157FAD">
        <w:rPr>
          <w:rFonts w:ascii="Times New Roman" w:hAnsi="Times New Roman" w:cs="Times New Roman"/>
          <w:sz w:val="28"/>
          <w:szCs w:val="28"/>
        </w:rPr>
        <w:t>. Трудовой кодекс Российской Федерации от 30 декабря 2001.</w:t>
      </w:r>
    </w:p>
    <w:p w:rsidR="00157FAD" w:rsidRPr="00071490" w:rsidRDefault="00157FAD" w:rsidP="0087197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490">
        <w:rPr>
          <w:rFonts w:ascii="Times New Roman" w:hAnsi="Times New Roman" w:cs="Times New Roman"/>
          <w:sz w:val="28"/>
          <w:szCs w:val="28"/>
        </w:rPr>
        <w:t>5.</w:t>
      </w:r>
      <w:r w:rsidRPr="00071490">
        <w:rPr>
          <w:rFonts w:ascii="Times New Roman" w:hAnsi="Times New Roman" w:cs="Times New Roman"/>
          <w:bCs/>
          <w:sz w:val="28"/>
          <w:szCs w:val="28"/>
        </w:rPr>
        <w:t xml:space="preserve"> Правила по охране труда при выполнении электросварочных и газосварочных работ.  Министерство труда и социальной защиты российской федерации Приказ от 23 декабря 2014 г. N 1101н. </w:t>
      </w:r>
      <w:bookmarkStart w:id="0" w:name="Par1"/>
      <w:bookmarkEnd w:id="0"/>
      <w:r w:rsidRPr="00071490">
        <w:rPr>
          <w:rFonts w:ascii="Times New Roman" w:hAnsi="Times New Roman" w:cs="Times New Roman"/>
          <w:sz w:val="28"/>
          <w:szCs w:val="28"/>
        </w:rPr>
        <w:t>Зарегистрировано в Минюсте России 20 февраля 2015 г. N 36155</w:t>
      </w:r>
    </w:p>
    <w:p w:rsidR="00157FAD" w:rsidRPr="00D50BB7" w:rsidRDefault="00157FAD" w:rsidP="0015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579" w:rsidRDefault="00E84579" w:rsidP="00E845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Дополнительные источники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7A">
        <w:rPr>
          <w:rFonts w:ascii="Times New Roman" w:eastAsia="Calibri" w:hAnsi="Times New Roman" w:cs="Times New Roman"/>
          <w:sz w:val="28"/>
          <w:szCs w:val="28"/>
        </w:rPr>
        <w:t>1. ФЗ о ПБ: Федеральный закон «О промышленной безопасности опасных производственных объектов» от 20.06.1997. №116-ФЗ в ред. от 30.12.2008г.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7A">
        <w:rPr>
          <w:rFonts w:ascii="Times New Roman" w:eastAsia="Calibri" w:hAnsi="Times New Roman" w:cs="Times New Roman"/>
          <w:sz w:val="28"/>
          <w:szCs w:val="28"/>
        </w:rPr>
        <w:t>2. ПБ 03-576-03: «Правила устройства и безопасной эксплуатации сосудов, работающих под давлением», утверждены Постановлением Госгортехнадзора РФ от 11.06.2003 № 91.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197A">
        <w:rPr>
          <w:rFonts w:ascii="Times New Roman" w:eastAsia="Calibri" w:hAnsi="Times New Roman" w:cs="Times New Roman"/>
          <w:sz w:val="28"/>
          <w:szCs w:val="28"/>
        </w:rPr>
        <w:t xml:space="preserve">. Соколов И.И. Газовая сварка и 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резка</w:t>
      </w:r>
      <w:proofErr w:type="gramStart"/>
      <w:r w:rsidRPr="0087197A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7197A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>.: «Высшая школа»,1986.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19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Лупачев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 xml:space="preserve"> В.Г. Газовая 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сварка</w:t>
      </w:r>
      <w:proofErr w:type="gramStart"/>
      <w:r w:rsidRPr="0087197A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7197A">
        <w:rPr>
          <w:rFonts w:ascii="Times New Roman" w:eastAsia="Calibri" w:hAnsi="Times New Roman" w:cs="Times New Roman"/>
          <w:sz w:val="28"/>
          <w:szCs w:val="28"/>
        </w:rPr>
        <w:t>Минск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>: «Высшая школа»,2001.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197A">
        <w:rPr>
          <w:rFonts w:ascii="Times New Roman" w:eastAsia="Calibri" w:hAnsi="Times New Roman" w:cs="Times New Roman"/>
          <w:sz w:val="28"/>
          <w:szCs w:val="28"/>
        </w:rPr>
        <w:t>. Полякова Р.Г. Газосварщик.- С.Петербург: «Политехника»,2003.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197A">
        <w:rPr>
          <w:rFonts w:ascii="Times New Roman" w:eastAsia="Calibri" w:hAnsi="Times New Roman" w:cs="Times New Roman"/>
          <w:sz w:val="28"/>
          <w:szCs w:val="28"/>
        </w:rPr>
        <w:t>. Никифоров Н.И., Нешумова С.П., Антонов И.А. Справочник газосварщика и газорезчика. М.: «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Academa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>», 1999.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197A">
        <w:rPr>
          <w:rFonts w:ascii="Times New Roman" w:eastAsia="Calibri" w:hAnsi="Times New Roman" w:cs="Times New Roman"/>
          <w:sz w:val="28"/>
          <w:szCs w:val="28"/>
        </w:rPr>
        <w:t xml:space="preserve">. Куликов О.Н. 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Ролин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 xml:space="preserve"> Е.И. Охрана труда при производстве сварочных работ. М.: «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Academa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>», 2006.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19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Чернышов.Г.Г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>. Сварка и резка металлов.- М. «</w:t>
      </w:r>
      <w:proofErr w:type="spellStart"/>
      <w:r w:rsidRPr="0087197A">
        <w:rPr>
          <w:rFonts w:ascii="Times New Roman" w:eastAsia="Calibri" w:hAnsi="Times New Roman" w:cs="Times New Roman"/>
          <w:sz w:val="28"/>
          <w:szCs w:val="28"/>
        </w:rPr>
        <w:t>ПрофОбрИздат</w:t>
      </w:r>
      <w:proofErr w:type="spellEnd"/>
      <w:r w:rsidRPr="0087197A">
        <w:rPr>
          <w:rFonts w:ascii="Times New Roman" w:eastAsia="Calibri" w:hAnsi="Times New Roman" w:cs="Times New Roman"/>
          <w:sz w:val="28"/>
          <w:szCs w:val="28"/>
        </w:rPr>
        <w:t>», 2002.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7197A">
        <w:rPr>
          <w:rFonts w:ascii="Times New Roman" w:eastAsia="Calibri" w:hAnsi="Times New Roman" w:cs="Times New Roman"/>
          <w:sz w:val="28"/>
          <w:szCs w:val="28"/>
        </w:rPr>
        <w:t>. Межотраслевая инструкция по оказанию первой помощи при несчастных случаях на производстве,2005.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197A">
        <w:rPr>
          <w:rFonts w:ascii="Times New Roman" w:hAnsi="Times New Roman" w:cs="Times New Roman"/>
          <w:sz w:val="28"/>
          <w:szCs w:val="28"/>
        </w:rPr>
        <w:t>. Горбунова Т.Ф. Охрана труда в строительстве (учебно-справочная система): - М.: Генезис знаний, 2002.</w:t>
      </w:r>
    </w:p>
    <w:p w:rsidR="0087197A" w:rsidRPr="0087197A" w:rsidRDefault="0087197A" w:rsidP="0087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719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197A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87197A">
        <w:rPr>
          <w:rFonts w:ascii="Times New Roman" w:hAnsi="Times New Roman" w:cs="Times New Roman"/>
          <w:sz w:val="28"/>
          <w:szCs w:val="28"/>
        </w:rPr>
        <w:t xml:space="preserve"> М.К. Техника безопасности при производстве сварочных работ. Оборониз-</w:t>
      </w:r>
      <w:smartTag w:uri="urn:schemas-microsoft-com:office:smarttags" w:element="metricconverter">
        <w:smartTagPr>
          <w:attr w:name="ProductID" w:val="1989 г"/>
        </w:smartTagPr>
        <w:r w:rsidRPr="0087197A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87197A">
        <w:rPr>
          <w:rFonts w:ascii="Times New Roman" w:hAnsi="Times New Roman" w:cs="Times New Roman"/>
          <w:sz w:val="28"/>
          <w:szCs w:val="28"/>
        </w:rPr>
        <w:t>.</w:t>
      </w:r>
    </w:p>
    <w:p w:rsidR="0087197A" w:rsidRPr="0087197A" w:rsidRDefault="0087197A" w:rsidP="0087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7197A">
        <w:rPr>
          <w:rFonts w:ascii="Times New Roman" w:hAnsi="Times New Roman" w:cs="Times New Roman"/>
          <w:sz w:val="28"/>
          <w:szCs w:val="28"/>
        </w:rPr>
        <w:t>.Овчинников В.В. Охрана труда при производстве сварочных работ: Серия  учебные пособия  /; - М.:</w:t>
      </w:r>
      <w:r w:rsidRPr="0087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7A">
        <w:rPr>
          <w:rFonts w:ascii="Times New Roman" w:hAnsi="Times New Roman" w:cs="Times New Roman"/>
          <w:sz w:val="28"/>
          <w:szCs w:val="28"/>
        </w:rPr>
        <w:t>изд-во «Академия» , 2008.</w:t>
      </w:r>
    </w:p>
    <w:p w:rsidR="0087197A" w:rsidRPr="0087197A" w:rsidRDefault="0087197A" w:rsidP="0087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79" w:rsidRDefault="00E84579" w:rsidP="00E845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E84579" w:rsidRDefault="00E84579" w:rsidP="00E8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Тестовые  вопросы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  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при выполнении работ в холодное время года на открытом воздухе или в закрытых </w:t>
      </w:r>
      <w:proofErr w:type="spellStart"/>
      <w:r>
        <w:rPr>
          <w:rFonts w:ascii="Times New Roman" w:hAnsi="Times New Roman"/>
          <w:sz w:val="24"/>
          <w:szCs w:val="24"/>
        </w:rPr>
        <w:t>необогреваемых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 помещениях,  а также  грузчикам,  занятым на   погрузочно-разгрузочных работах;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 при  работах  за  пределами  нормальной  продолжительности  рабочего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времени;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разделении рабочего дня на части.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Кто несет ответственность за организацию и своевременность обучения по охране труда и проверку </w:t>
      </w:r>
      <w:proofErr w:type="gramStart"/>
      <w:r>
        <w:rPr>
          <w:rFonts w:ascii="Times New Roman" w:hAnsi="Times New Roman"/>
          <w:b/>
          <w:sz w:val="24"/>
          <w:szCs w:val="24"/>
        </w:rPr>
        <w:t>знаний требований охраны труда работников организации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служба охраны труда;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работодатель;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отдел по работе с персоналом.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Кто подлежит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обучению по охране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труда и проверке знания требований охраны труда?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работники организации, в т.ч. руководитель;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работники, занятые на работах повышенной опасности;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только работники службы охраны труда и руководители подразделений.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Какова нормальная продолжительность рабочей недели?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36 часов;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40 часов;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42 часа.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 чем работник обязан немедленно известить своего руководителя?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любой ситуации, угрожающей жизни и здоровью людей;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каждом несчастном случае, происшедшем на производстве;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 ухудшении состояния своего здоровья;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всем перечисленном.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Что входит в обязанности работника в области охраны труда?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обеспечить хранение выданной спецодежды;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соблюдать режим труда и отдыха;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 немедленно принять меры к предотвращению аварийной ситуации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рабочем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месте;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проходить обучение безопасным методам и приемам выполнения работ.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Какое определение понятия «охрана труда» будет верным?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охрана труда - система сохранения жизни и здоровья работников в процессе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  деятельности,   </w:t>
      </w:r>
      <w:proofErr w:type="gramStart"/>
      <w:r>
        <w:rPr>
          <w:rFonts w:ascii="Times New Roman" w:hAnsi="Times New Roman"/>
          <w:sz w:val="24"/>
          <w:szCs w:val="24"/>
        </w:rPr>
        <w:t>включающая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  в   себя   правовые,    социально-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экономические,     организационно-технические,     санитарно-гигиенические,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лечебно-профилактические, реабилитационные и иные мероприятия;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охрана труда - совокупность факторов производственной среды и трудового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процесса, оказывающих влияние на работоспособность и здоровье людей;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охрана труда - это техника безопасности и гигиена труда.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При какой численности работников у работодателя создается служба охраны труда или вводится должность специалиста по охране труда?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численность работников превышает 100 человек;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численность работников превышает 50 человек;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 работодатель принимает решение о создании службы охраны труда или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 специалиста по охране труда с учетом мнения выборного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первичной профсоюзной организации или иного представительного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работников.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 Кто и в какие сроки проводит первичный инструктаж на рабочем  месте?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   непосредственный руководитель работ, прошедший  в  установленном порядке обучение и проверку знаний по охране труда, проводит инструктаж работникам до начала их самостоятельной работы;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  специалист   по   охране   труда   проводит   инструктаж   до   начала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деятельности работника;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 лицо, назначенное распоряжением работодателя, проводит инструктаж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течение месяца после приема работника в организацию.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 Существует ли категория работников, освобождаемых от первичного инструктажа на рабочем месте?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 нет такой категории, все работники организации проходят </w:t>
      </w:r>
      <w:proofErr w:type="gramStart"/>
      <w:r>
        <w:rPr>
          <w:rFonts w:ascii="Times New Roman" w:hAnsi="Times New Roman"/>
          <w:sz w:val="24"/>
          <w:szCs w:val="24"/>
        </w:rPr>
        <w:t>первичный</w:t>
      </w:r>
      <w:proofErr w:type="gramEnd"/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да,  это  работники,   не  связанные  с  эксплуатацией,   обслуживанием,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испытанием,    наладкой    и    ремонтом    оборудования,    использованием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электрифицированного или иного инструмента. Работодателем утверждается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  профессий   и   должностей   работников,   освобожденных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прохождения первичного инструктажа на рабочем месте;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да, это руководители и специалисты, имеющие удостоверения о проверке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 требований охраны труда.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 В какие сроки проводится повторный инструктаж на рабочем месте?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 реже одного раза в шесть месяцев. Для отдельных отраслей и организаций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регулируются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отраслевыми и межотраслевыми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нормативными правовыми актами по безопасности и охране труда;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 для   работников,   занятых   на  работах;   с   повышенной   опасностью,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ежеквартально, для остальных - ежегодно;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соответствии с ответами «а» и «б».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   В  каких  случаях  проводится  внеплановый  инструктаж,  где  он фиксируется?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приеме на работу с записью в личную карточку;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при введении новых правил, инструкций по охране труда, изменении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технологического процесса, перерывах в работе более 2 месяцев, а для работ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вредными и (или) опасными условиями труда - более 30 дней. Фиксируется в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инструктажа на рабочем месте;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при выполнении работ повышенной опасности с записью в наряде-допуске.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Обязан ли работодатель обучать работников оказанию первой помощи пострадавшим?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  да,  при  приеме на работу в соответствии  с программой  вводного инструктажа;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желательно;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  работодатель обязан организовать проведение периодического, не реже одного раза в год, обучения оказанию первой помощи пострадавшим. Вновь принимаемые на работу лица проходят это обучение не позднее одного месяца  после приема на работу.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Каков порядок проведения первичного инструктажа на рабочем месте?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проводится индивидуально или группой лиц, обслуживающих однотипное оборудование, или в пределах общего рабочего места с показом безопасных приемов и методов труда. Завершается устной проверкой приобретенных знаний и навыков. Регистрируется в журнале;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  проводится   по   программам,   разработанным   и   утвержденным   в установленном порядке;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я) проводится в соответствии с ответами «а» и «б».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   Как   осуществляется   допуск   к   самостоятельной   работе   лиц, принимаемых на работу, в т.ч. с вредными и (или) опасными условиями труда?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после прохождения обучения и стажировки на рабочем месте (2-14 смен)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руководством назначенного лица и сдачи экзаменов. Допуск оформляется в журнале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регистрации инструктажа на рабочем месте с подписью инструктируемого и инструктирующего;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 работодатель устанавливает в соответствии с нормативными правовыми  актами, регулирующими безопасность конкретных работ, порядок, форму,  периодичность и </w:t>
      </w:r>
      <w:r>
        <w:rPr>
          <w:rFonts w:ascii="Times New Roman" w:hAnsi="Times New Roman"/>
          <w:sz w:val="24"/>
          <w:szCs w:val="24"/>
        </w:rPr>
        <w:lastRenderedPageBreak/>
        <w:t xml:space="preserve">продолжительность обучения по охране труда и проверки </w:t>
      </w:r>
      <w:proofErr w:type="gramStart"/>
      <w:r>
        <w:rPr>
          <w:rFonts w:ascii="Times New Roman" w:hAnsi="Times New Roman"/>
          <w:sz w:val="24"/>
          <w:szCs w:val="24"/>
        </w:rPr>
        <w:t>знания требований охраны труда работников рабочих профессий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соответствии с ответами «а» и «б».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 Кто обеспечивает разработку и утверждение инструкций по охране труда для работников организации?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         работодатель с учетом изложенного в письменном виде мнения выборного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профсоюзного или иного уполномоченного работниками органа;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руководитель работ;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служба охраны труда.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Где хранятся действующие в структурном подразделении инструкции по охране труда для работников, а также перечень этих инструкций?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  перечень вывешивается на доступном месте, инструкции хранятся на соответствующих рабочих местах;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каждый работник хранит свою инструкцию; перечень – руководитель структурного подразделения;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 перечень хранится у руководителя структурного подразделения, он же определяет местонахождение действующих в подразделении инструкций с учетом доступности и удобства ознакомления с ними.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  Обязан ли работник компенсировать денежные средства, потраченные работодателем на приобретение средств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зашиты?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в соответствии с трудовым договором;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нет, работник имеет право на обеспечение средствами индивидуальной защиты за счет средств работодателя;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 вопрос решается индивидуально по согласованию между работником и работодателем.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  Можно ли использовать специальную одежду и специальную обувь,  возвращенные работниками по истечении сроков носки, но еще годные  для дальнейшего применения?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да, но только после стирки, чистки, дезинфекции, дегазации, дезактивации, </w:t>
      </w:r>
      <w:proofErr w:type="spellStart"/>
      <w:r>
        <w:rPr>
          <w:rFonts w:ascii="Times New Roman" w:hAnsi="Times New Roman"/>
          <w:sz w:val="24"/>
          <w:szCs w:val="24"/>
        </w:rPr>
        <w:t>обеспыливания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обезжирования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ремонта;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рекомендуется.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    Какими   нормативными   документами   предписано   применение работающими тех или иных средств индивидуальной защиты (</w:t>
      </w:r>
      <w:proofErr w:type="gramStart"/>
      <w:r>
        <w:rPr>
          <w:rFonts w:ascii="Times New Roman" w:hAnsi="Times New Roman"/>
          <w:b/>
          <w:sz w:val="24"/>
          <w:szCs w:val="24"/>
        </w:rPr>
        <w:t>СИЗ</w:t>
      </w:r>
      <w:proofErr w:type="gramEnd"/>
      <w:r>
        <w:rPr>
          <w:rFonts w:ascii="Times New Roman" w:hAnsi="Times New Roman"/>
          <w:b/>
          <w:sz w:val="24"/>
          <w:szCs w:val="24"/>
        </w:rPr>
        <w:t>)?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нормы выдачи </w:t>
      </w:r>
      <w:proofErr w:type="gramStart"/>
      <w:r>
        <w:rPr>
          <w:rFonts w:ascii="Times New Roman" w:hAnsi="Times New Roman"/>
          <w:sz w:val="24"/>
          <w:szCs w:val="24"/>
        </w:rPr>
        <w:t>СИЗ для работников всех отраслей экономики установлены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Типовыми отраслевыми нормами бесплатной выдачи специальной одежды, специальной обуви и других средств индивидуальной защиты и другими отраслевыми нормативными документами, ГОСТ, ТУ и т.д.;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инструкцией по охране труда </w:t>
      </w:r>
      <w:proofErr w:type="spellStart"/>
      <w:r>
        <w:rPr>
          <w:rFonts w:ascii="Times New Roman" w:hAnsi="Times New Roman"/>
          <w:sz w:val="24"/>
          <w:szCs w:val="24"/>
        </w:rPr>
        <w:t>зарегламентирован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перечень СИЗ для каждого работника организации;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руководитель организации издает приказ о применении </w:t>
      </w:r>
      <w:proofErr w:type="gramStart"/>
      <w:r>
        <w:rPr>
          <w:rFonts w:ascii="Times New Roman" w:hAnsi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СИЗ </w:t>
      </w:r>
      <w:proofErr w:type="spellStart"/>
      <w:r>
        <w:rPr>
          <w:rFonts w:ascii="Times New Roman" w:hAnsi="Times New Roman"/>
          <w:sz w:val="24"/>
          <w:szCs w:val="24"/>
        </w:rPr>
        <w:t>ворганизации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Нормы предельно допустимых нагрузок для женщин при подъеме и перемещении тяжестей вручную: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чередовании с другой работой (до одного раза в час) - 15кг и в течение рабочей смены - 10кг;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перемещение тяжестей вручную запрещено;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при чередовании с другой работой (до 2 раз в час) - 10кг и в течение рабочей  смены - 7кг.</w:t>
      </w:r>
    </w:p>
    <w:p w:rsidR="00E84579" w:rsidRDefault="00E84579" w:rsidP="00E84579">
      <w:pPr>
        <w:pStyle w:val="a6"/>
        <w:ind w:left="0"/>
        <w:rPr>
          <w:sz w:val="24"/>
        </w:rPr>
      </w:pPr>
      <w:r>
        <w:rPr>
          <w:b/>
          <w:sz w:val="24"/>
        </w:rPr>
        <w:t>22. В гаражах-стоянках и в помещениях технического обслуживания запрещает</w:t>
      </w:r>
      <w:r>
        <w:rPr>
          <w:sz w:val="24"/>
        </w:rPr>
        <w:t>ся</w:t>
      </w:r>
    </w:p>
    <w:p w:rsidR="00E84579" w:rsidRDefault="00E84579" w:rsidP="00E84579">
      <w:pPr>
        <w:pStyle w:val="a6"/>
        <w:ind w:left="0"/>
        <w:rPr>
          <w:sz w:val="24"/>
        </w:rPr>
      </w:pPr>
      <w:r>
        <w:rPr>
          <w:sz w:val="24"/>
        </w:rPr>
        <w:t>А) Пользование открытым огнем и курение.</w:t>
      </w:r>
    </w:p>
    <w:p w:rsidR="00E84579" w:rsidRDefault="00E84579" w:rsidP="00E84579">
      <w:pPr>
        <w:pStyle w:val="a6"/>
        <w:ind w:left="0"/>
        <w:rPr>
          <w:sz w:val="24"/>
        </w:rPr>
      </w:pPr>
      <w:r>
        <w:rPr>
          <w:sz w:val="24"/>
        </w:rPr>
        <w:t>Б) Пользование переносными сварочными аппаратами.</w:t>
      </w:r>
    </w:p>
    <w:p w:rsidR="00E84579" w:rsidRDefault="00E84579" w:rsidP="00E84579">
      <w:pPr>
        <w:pStyle w:val="a6"/>
        <w:ind w:left="0"/>
        <w:rPr>
          <w:sz w:val="24"/>
        </w:rPr>
      </w:pPr>
      <w:r>
        <w:rPr>
          <w:sz w:val="24"/>
        </w:rPr>
        <w:t>В) Хранение бензина и тары из-под бензина или смазочных материалов.</w:t>
      </w:r>
    </w:p>
    <w:p w:rsidR="00E84579" w:rsidRDefault="00E84579" w:rsidP="00E84579">
      <w:pPr>
        <w:pStyle w:val="a6"/>
        <w:ind w:left="0"/>
        <w:rPr>
          <w:sz w:val="24"/>
        </w:rPr>
      </w:pPr>
      <w:r>
        <w:rPr>
          <w:sz w:val="24"/>
        </w:rPr>
        <w:t>Г) работа при открытых дверях</w:t>
      </w:r>
    </w:p>
    <w:p w:rsidR="0087197A" w:rsidRDefault="0087197A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97A" w:rsidRPr="00805014" w:rsidRDefault="0087197A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>.В какой цвет окрашивается наружная поверхность баллонов для азота?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ерный цвет с коричневой полосой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ерный цвет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Серый цвет с зеленой полосой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Белый цвет</w:t>
      </w:r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05014">
        <w:rPr>
          <w:rFonts w:ascii="Times New Roman" w:hAnsi="Times New Roman" w:cs="Times New Roman"/>
          <w:b/>
          <w:sz w:val="24"/>
          <w:szCs w:val="24"/>
        </w:rPr>
        <w:t>3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В какой цвет окрашивается наружная поверхность баллонов для углекислого газа? </w:t>
      </w:r>
    </w:p>
    <w:p w:rsidR="00E95599" w:rsidRPr="00805014" w:rsidRDefault="00E95599" w:rsidP="0087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Черный цвет с коричневой полосой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Черный цвет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Серый цвет с зеленой полосой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Белый цвет</w:t>
      </w:r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24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В какой цвет окрашивается наружная поверхность баллонов для аргона? 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Черный цвет с коричневой полосой</w:t>
      </w:r>
    </w:p>
    <w:p w:rsidR="00E95599" w:rsidRPr="00805014" w:rsidRDefault="00E95599" w:rsidP="0087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Черный цвет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Серый цвет с зеленой полосой</w:t>
      </w:r>
    </w:p>
    <w:p w:rsidR="0087197A" w:rsidRPr="00805014" w:rsidRDefault="00ED0CD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Голубой</w:t>
      </w:r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25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.Какую окраску или цветовые полосы должны иметь рукава кислородного баллона? </w:t>
      </w:r>
    </w:p>
    <w:p w:rsidR="0087197A" w:rsidRPr="00805014" w:rsidRDefault="00ED0CD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иний             </w:t>
      </w:r>
      <w:r w:rsidRPr="00805014">
        <w:rPr>
          <w:rFonts w:ascii="Times New Roman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Красный                 </w:t>
      </w:r>
      <w:r w:rsidRPr="00805014">
        <w:rPr>
          <w:rFonts w:ascii="Times New Roman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Желтый           </w:t>
      </w:r>
      <w:r w:rsidRPr="00805014">
        <w:rPr>
          <w:rFonts w:ascii="Times New Roman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Зеленый</w:t>
      </w:r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26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 правильно перемещать баллоны на небольшие расстояния (в пределах рабочего места)? 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Путем кантовки в слегка наклонном положении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На руках 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На плечах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На специально приспособленных для этих целей носилках</w:t>
      </w:r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27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>. Кто должен производить разборку и ремонт вентилей баллонов в случае неисправностей?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Сварщик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Цех (завод) - наполнитель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Пользователь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Слесарь -  ремонтник</w:t>
      </w:r>
    </w:p>
    <w:p w:rsidR="00996D9E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28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.Каким ключом должен пользоваться работник для открывания вентиля ацетиленового баллона и для управления редуктором? 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Специальный торцевой ключ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Обычный гаечный ключ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Любой из </w:t>
      </w:r>
      <w:proofErr w:type="gramStart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вышеназванных</w:t>
      </w:r>
      <w:proofErr w:type="gramEnd"/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29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 должны соединяться при ремонте шланга отдельные его куски? 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 помощью отрезков гладких трубок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Специальными ниппелями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Подмоткой изоляционной лентой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254317" w:rsidRPr="00805014">
        <w:rPr>
          <w:rFonts w:ascii="Times New Roman" w:eastAsia="Calibri" w:hAnsi="Times New Roman" w:cs="Times New Roman"/>
          <w:sz w:val="24"/>
          <w:szCs w:val="24"/>
        </w:rPr>
        <w:t xml:space="preserve">Проволокой   </w:t>
      </w:r>
    </w:p>
    <w:p w:rsidR="00996D9E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30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>.На каком расстоянии допускается проводить работы по резке металла с применением пропан - бутана или природного газа, а также открытого огня от групп баллонов предназначенных для ведения газопламенных работ?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 Не менее 5 м         Б)10 м         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)Н</w:t>
      </w:r>
      <w:proofErr w:type="gramEnd"/>
      <w:r w:rsidRPr="00805014">
        <w:rPr>
          <w:rFonts w:ascii="Times New Roman" w:eastAsia="Calibri" w:hAnsi="Times New Roman" w:cs="Times New Roman"/>
          <w:sz w:val="24"/>
          <w:szCs w:val="24"/>
        </w:rPr>
        <w:t>е более 5 м         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Не менее 10м</w:t>
      </w:r>
    </w:p>
    <w:p w:rsidR="00E95599" w:rsidRPr="00805014" w:rsidRDefault="0087197A" w:rsidP="0087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31</w:t>
      </w:r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.На каком расстоянии допускается проводить работы по резке металла с применением пропан - бутана или природного газа, а также открытого огня от газопроводов горючих газов, а также </w:t>
      </w:r>
      <w:proofErr w:type="spellStart"/>
      <w:r w:rsidRPr="00805014">
        <w:rPr>
          <w:rFonts w:ascii="Times New Roman" w:eastAsia="Calibri" w:hAnsi="Times New Roman" w:cs="Times New Roman"/>
          <w:b/>
          <w:sz w:val="24"/>
          <w:szCs w:val="24"/>
        </w:rPr>
        <w:t>газоразборных</w:t>
      </w:r>
      <w:proofErr w:type="spellEnd"/>
      <w:r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 постов, размещенных в металлических шкафах при ручных работах?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97A" w:rsidRPr="00805014" w:rsidRDefault="00996D9E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А)1,5 м             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3 м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         В)</w:t>
      </w:r>
      <w:r w:rsidR="00471B48" w:rsidRPr="00805014">
        <w:rPr>
          <w:rFonts w:ascii="Times New Roman" w:eastAsia="Calibri" w:hAnsi="Times New Roman" w:cs="Times New Roman"/>
          <w:sz w:val="24"/>
          <w:szCs w:val="24"/>
        </w:rPr>
        <w:t>5 м           Г</w:t>
      </w:r>
      <w:proofErr w:type="gramStart"/>
      <w:r w:rsidR="00471B48"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енее 5м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32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На каком расстоянии допускается проводить работы по резке металла с применением пропан - бутана или природного газа, а также открытого огня от газопроводов горючих газов, а также </w:t>
      </w:r>
      <w:proofErr w:type="spellStart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газоразборных</w:t>
      </w:r>
      <w:proofErr w:type="spellEnd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 постов, размещенных в металлических шкафах при механизированных работах?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lastRenderedPageBreak/>
        <w:t>А)1,5 м                    Б)3 м                         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5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м                           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10м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33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В каком радиусе от мест хранения ила  запрещено курение и применение открытого огня?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3 м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               Б)5 м                        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1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0 м                         Г) </w:t>
      </w:r>
      <w:smartTag w:uri="urn:schemas-microsoft-com:office:smarttags" w:element="metricconverter">
        <w:smartTagPr>
          <w:attr w:name="ProductID" w:val="2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20 м</w:t>
        </w:r>
      </w:smartTag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34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Какие требования предъявляются к закреплению </w:t>
      </w:r>
      <w:proofErr w:type="spellStart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газопроводящих</w:t>
      </w:r>
      <w:proofErr w:type="spellEnd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 шлангов на присоединительных ниппелях аппаратуры, горелок, резаков и редукторов?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Должно быть надежным</w:t>
      </w:r>
    </w:p>
    <w:p w:rsidR="00471B48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Должно быть выполнено с помощью хомутов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Можно закрепить шланги не менее чем в двух местах по длине ниппеля мягкой отожженной (вязальной) проволокой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а ниппели водяных затворов шланги закрепить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35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.В каких местах разрешается резка металла с использованием пропан – бутановых смесей? 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На открытых площадках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В помещениях цехов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В замкнутых помещениях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труднодоступных помещениях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36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.Как часто проводится проверка состояния «</w:t>
      </w:r>
      <w:proofErr w:type="gramStart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закрыт</w:t>
      </w:r>
      <w:proofErr w:type="gramEnd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 - открыт» в водяном затворе поста при использовании сухого затвора?</w:t>
      </w:r>
    </w:p>
    <w:p w:rsidR="0087197A" w:rsidRPr="00805014" w:rsidRDefault="00471B48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 раз в </w:t>
      </w:r>
      <w:r w:rsidR="00254317" w:rsidRPr="00805014">
        <w:rPr>
          <w:rFonts w:ascii="Times New Roman" w:eastAsia="Calibri" w:hAnsi="Times New Roman" w:cs="Times New Roman"/>
          <w:sz w:val="24"/>
          <w:szCs w:val="24"/>
        </w:rPr>
        <w:t xml:space="preserve">смену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254317" w:rsidRPr="00805014">
        <w:rPr>
          <w:rFonts w:ascii="Times New Roman" w:eastAsia="Calibri" w:hAnsi="Times New Roman" w:cs="Times New Roman"/>
          <w:sz w:val="24"/>
          <w:szCs w:val="24"/>
        </w:rPr>
        <w:t>раза в смену     В)3 раза в смену    Г</w:t>
      </w:r>
      <w:proofErr w:type="gramStart"/>
      <w:r w:rsidR="00254317"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 реже 3 раз в смену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37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.На какое число оборотов должен открываться при работе клапан вентиля ацетиленового баллона?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2,5 - 3,0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     Б)2,0 – 2,5               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1,</w:t>
      </w:r>
      <w:r w:rsidRPr="00805014">
        <w:rPr>
          <w:rFonts w:ascii="Times New Roman" w:eastAsia="Calibri" w:hAnsi="Times New Roman" w:cs="Times New Roman"/>
          <w:sz w:val="24"/>
          <w:szCs w:val="24"/>
        </w:rPr>
        <w:t>0 – 2,0                      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0,7 – 1,0</w:t>
      </w:r>
    </w:p>
    <w:p w:rsidR="00E95599" w:rsidRPr="00805014" w:rsidRDefault="00E95599" w:rsidP="00871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38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Как часто шланги должны подвергаться осмотру и испытанию?</w:t>
      </w:r>
    </w:p>
    <w:p w:rsidR="0087197A" w:rsidRPr="00805014" w:rsidRDefault="0087197A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317"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805014">
        <w:rPr>
          <w:rFonts w:ascii="Times New Roman" w:eastAsia="Calibri" w:hAnsi="Times New Roman" w:cs="Times New Roman"/>
          <w:sz w:val="24"/>
          <w:szCs w:val="24"/>
        </w:rPr>
        <w:t>Не реже одного раза в смену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Не реже одного раза в месяц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Не реже одного раза в квартал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ри сдаче рабочего места сменщику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39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.Кому разрешается перевозить, хранить, выдавать и получать газовые баллоны? 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Сварщику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уководителю сварочных работ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ицу, прошедшему обучение по обращению с баллонами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Лицу, имеющему соответствующее удостоверение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40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В зависимости от чего зависит выбор конкретных типов средств индивидуальной защиты? 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От вида работ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Применяемых веществ</w:t>
      </w:r>
    </w:p>
    <w:p w:rsidR="0087197A" w:rsidRPr="00805014" w:rsidRDefault="00254317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B6167B" w:rsidRPr="00805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Применяемых материалов</w:t>
      </w:r>
    </w:p>
    <w:p w:rsidR="00B6167B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Г) от места проведения работ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41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.Чем следует тушить загоревшийся ацетилен?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Водой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Углекислотными огнетушителями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Сухим песком</w:t>
      </w:r>
    </w:p>
    <w:p w:rsidR="00B6167B" w:rsidRPr="00805014" w:rsidRDefault="00B6167B" w:rsidP="0087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sz w:val="24"/>
          <w:szCs w:val="24"/>
        </w:rPr>
        <w:t>Г) Кошмой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42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В какой цвет окрашивается корпус баллона для ацетилена?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Черный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Красный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Голубой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елый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43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В какой цвет окрашивается корпус баллона для горючих газов?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Черный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расный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Голубой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Темно-зеленый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44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 часто проводится освидетельствование баллонов?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 год   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3 года 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4 года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5 лет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45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.Очками, с какими светофильтрами должны пользоваться газорезчики для защиты глаз?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-1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Г -3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В -1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В -2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lastRenderedPageBreak/>
        <w:t>46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.Укажите, какое давление должно быть в наполненном ацетиленом баллоне?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150 кгс/кв. см   при + 20 градусов Цельсия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19 кгс/ кв. см   при + 20 градусов Цельсия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50 кгс/ кв. см   при + 20 градусов Цельсия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Не более 6 кгс/ кв. см.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47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Кто несет ответственность за обеспечение безопасных условий работы и соблюдение действующих норм по технике безопасности?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Сварщик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Работодатель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Общественный контроль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Руководитель сварочных работ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48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Можно ли производить сварочные работы в непосредственной близости от огнеопасных и легковоспламеняющихся материалов?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 разрешения администрации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По необходимости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49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Какое расстояние должно быть при резке на открытом воздухе  от места  сварки  до огнеопасных материалов?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 м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5 м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                      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олее </w:t>
      </w:r>
      <w:smartTag w:uri="urn:schemas-microsoft-com:office:smarttags" w:element="metricconverter">
        <w:smartTagPr>
          <w:attr w:name="ProductID" w:val="1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50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На каком расстоянии допускается проводить работы по резке металла с применением пропан - бутана или природного газа, а также открытого огня от отдельных баллонов с кислородом и горючими газами?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5 м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олее 5 м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10 м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smartTag w:uri="urn:schemas-microsoft-com:office:smarttags" w:element="metricconverter">
        <w:smartTagPr>
          <w:attr w:name="ProductID" w:val="1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51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Укажите допустимое напряжение светильников местного освещения при работах в колодцах?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12</w:t>
      </w:r>
      <w:proofErr w:type="gramStart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42 В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220 В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360 В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52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.На каком расстоянии должны </w:t>
      </w:r>
      <w:proofErr w:type="gramStart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находится</w:t>
      </w:r>
      <w:proofErr w:type="gramEnd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 токоведущие провода от ацетиленового генератора, баллонов?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 м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3 м      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5 м    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5 м</w:t>
        </w:r>
      </w:smartTag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53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На каком расстоянии  от ацетиленового генератора, баллонов должен находиться радиатор?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 м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5 м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10 м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олее </w:t>
      </w:r>
      <w:smartTag w:uri="urn:schemas-microsoft-com:office:smarttags" w:element="metricconverter">
        <w:smartTagPr>
          <w:attr w:name="ProductID" w:val="1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54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Какой сигнальный цвет обозначает знак безопасности "Внимание"?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расный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Желтый      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Зеленый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Синий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55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Какой сигнальный цвет обозначает знак безопасности "Безопасность", "Разрешение"?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расный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Желтый   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Зеленый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Синий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56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Какое напряжение применяется для светильников местного освещения в помещениях с повышенной опасностью? 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Для стационарно установленных не более 42</w:t>
      </w:r>
      <w:proofErr w:type="gramStart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, а для переносных светильников – 12 В.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Для стационарно установленных не более 42</w:t>
      </w:r>
      <w:proofErr w:type="gramStart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, а для переносных светильников – 36 В.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Для стационарно установленных не более 220</w:t>
      </w:r>
      <w:proofErr w:type="gramStart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, а для переносных светильников – 12 В.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Для стационарно установленных не более 220</w:t>
      </w:r>
      <w:proofErr w:type="gramStart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, а для переносных светильников – 36 В.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57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Что необходимо предусмотреть (при необходимости) для обеспечения улавливания сварочных аэрозолей непосредственно у места их образования при проведении сварочных работ в закрытых помещениях?</w:t>
      </w:r>
    </w:p>
    <w:p w:rsidR="0087197A" w:rsidRPr="00805014" w:rsidRDefault="00B6167B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естные отсосы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ильтры, исключающие выброс вредных веществ в окружающую среду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ачистку поверхности металла на </w:t>
      </w:r>
      <w:smartTag w:uri="urn:schemas-microsoft-com:office:smarttags" w:element="metricconverter">
        <w:smartTagPr>
          <w:attr w:name="ProductID" w:val="5 с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5 см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от места сварки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бщую вентиляцию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58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Какой ток наиболее опасен для человека? 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еременный с частотой 100 Гц 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ab/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еременный с частотой 150 Гц 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ab/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еременный с частотой 50 Гц 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ab/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остоянный 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59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Какую окраску или цветовые полосы должны иметь рукава кислородного баллона?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елтый 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Зеленый 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ab/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Красный 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    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Синий 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ab/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60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Дайте определение аварии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тказ технических устройств;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тклонение от режима технического процесса;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азрушение технических устройств;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овреждение технических устройств.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1. Что относится к инциденту?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азрушение сооружения;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ыброс среды;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тклонение от режима технического процесса;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еконтролируемый взрыв.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62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В каком радиусе от места касания электрическим проводом земли есть риск попадания под "шаговое" напряжение?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8 м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10 м     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12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5014">
        <w:rPr>
          <w:rFonts w:ascii="Times New Roman" w:eastAsia="Calibri" w:hAnsi="Times New Roman" w:cs="Times New Roman"/>
          <w:sz w:val="24"/>
          <w:szCs w:val="24"/>
        </w:rPr>
        <w:t>Г)</w:t>
      </w:r>
      <w:smartTag w:uri="urn:schemas-microsoft-com:office:smarttags" w:element="metricconverter">
        <w:smartTagPr>
          <w:attr w:name="ProductID" w:val="2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20 м</w:t>
        </w:r>
      </w:smartTag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63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Укажите требования к передвижению в зоне "шагового" напряжения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ередвигаться в диэлектрических ботах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ередвигаться в диэлектрических галошах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ередвигаться "гусиным шагом"</w:t>
      </w:r>
    </w:p>
    <w:p w:rsidR="00364E69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Г) передвигаться прыжками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64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Что запрещено при перемещении в зоне действия "шагового" напряжения?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трывать подошвы от поверхности земли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елать широкие шаги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риближаться бегом к лежащему проводу</w:t>
      </w:r>
    </w:p>
    <w:p w:rsidR="00364E69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Г) Производить резкие движения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65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.Какова периодичность проведения повторного инструктажа по технике безопасности газорезчиков?</w:t>
      </w:r>
    </w:p>
    <w:p w:rsidR="00364E69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Не реже 1 раза в год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 реже 1 раза в 6 месяцев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 реже 1 раза в 3 месяца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е реже 1 раза в 2 года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66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.В каком радиусе от мест хранения ила запрещено курение и применение открытого огня?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smartTag w:uri="urn:schemas-microsoft-com:office:smarttags" w:element="metricconverter">
        <w:smartTagPr>
          <w:attr w:name="ProductID" w:val="3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3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5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5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;   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>В)</w:t>
      </w:r>
      <w:smartTag w:uri="urn:schemas-microsoft-com:office:smarttags" w:element="metricconverter">
        <w:smartTagPr>
          <w:attr w:name="ProductID" w:val="1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;    </w:t>
      </w: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 Г)</w:t>
      </w:r>
      <w:smartTag w:uri="urn:schemas-microsoft-com:office:smarttags" w:element="metricconverter">
        <w:smartTagPr>
          <w:attr w:name="ProductID" w:val="2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20 м</w:t>
        </w:r>
      </w:smartTag>
      <w:proofErr w:type="gramStart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67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.Какими типами защитных очков должны быть обеспечены газорезчики и газосварщики при ручной и механизированной газовой резке?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олжны быть обеспечены защитными очками закрытого типа со стеклами марки ТС-2, имеющие светофильтры плотностью ГС-3.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олжны быть обеспечены защитными очками закрытого типа со стеклами марки ТС-2, имеющие светофильтры плотностью Г-1.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олжны быть обеспечены защитными очками открытого типа со стеклами марки ТС-2, имеющие светофильтры плотностью ГС-2.</w:t>
      </w:r>
    </w:p>
    <w:p w:rsidR="00364E69" w:rsidRPr="00805014" w:rsidRDefault="00364E69" w:rsidP="00364E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)Д</w:t>
      </w:r>
      <w:proofErr w:type="gramEnd"/>
      <w:r w:rsidRPr="00805014">
        <w:rPr>
          <w:rFonts w:ascii="Times New Roman" w:eastAsia="Calibri" w:hAnsi="Times New Roman" w:cs="Times New Roman"/>
          <w:sz w:val="24"/>
          <w:szCs w:val="24"/>
        </w:rPr>
        <w:t>олжны быть обеспечены защитными очками открытого типа со стеклами марки ТС-2, имеющие светофильтры плотностью В-2.</w:t>
      </w:r>
    </w:p>
    <w:p w:rsidR="00364E69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68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. Какими правилами определяется режим труда и отдыха работников, занятых всеми видами газопламенной обработки металлов?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пределяется  ФЗ « Об основах охраны труда в Российской Федерации»;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пределяется Трудовым кодексом Российской Федерации;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пределяется правилами внутреннего трудового распорядка организации.</w:t>
      </w:r>
    </w:p>
    <w:p w:rsidR="00364E69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Г) Правилами по охране труда при выполнении сварочных работ, утв. Мин. Труд. Соц. Защиты 2014г.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69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Какое требование предъявляется к шлангам? 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Не допускается использование кислородных шлангов для подачи ацетилена или наоборот;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опускается использование кислородных шлангов для подачи ацетилена или наоборот;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>опускается использование  шлангов для подачи горючих газов  для подачи кислорода.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70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Баллоны для </w:t>
      </w:r>
      <w:proofErr w:type="spellStart"/>
      <w:proofErr w:type="gramStart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>пропан-бутана</w:t>
      </w:r>
      <w:proofErr w:type="spellEnd"/>
      <w:proofErr w:type="gramEnd"/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 выпускаются вместимостью…</w:t>
      </w:r>
    </w:p>
    <w:p w:rsidR="0087197A" w:rsidRPr="00805014" w:rsidRDefault="00364E69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40-</w:t>
      </w:r>
      <w:smartTag w:uri="urn:schemas-microsoft-com:office:smarttags" w:element="metricconverter">
        <w:smartTagPr>
          <w:attr w:name="ProductID" w:val="60 литров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60 литров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="00805014" w:rsidRPr="00805014">
        <w:rPr>
          <w:rFonts w:ascii="Times New Roman" w:eastAsia="Calibri" w:hAnsi="Times New Roman" w:cs="Times New Roman"/>
          <w:sz w:val="24"/>
          <w:szCs w:val="24"/>
        </w:rPr>
        <w:t>Б)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12- </w:t>
      </w:r>
      <w:smartTag w:uri="urn:schemas-microsoft-com:office:smarttags" w:element="metricconverter">
        <w:smartTagPr>
          <w:attr w:name="ProductID" w:val="55 литров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55 литров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.         </w:t>
      </w:r>
      <w:r w:rsidR="00805014" w:rsidRPr="00805014">
        <w:rPr>
          <w:rFonts w:ascii="Times New Roman" w:eastAsia="Calibri" w:hAnsi="Times New Roman" w:cs="Times New Roman"/>
          <w:sz w:val="24"/>
          <w:szCs w:val="24"/>
        </w:rPr>
        <w:t>В)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80 литров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80 литров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.         </w:t>
      </w:r>
      <w:r w:rsidR="00805014" w:rsidRPr="00805014">
        <w:rPr>
          <w:rFonts w:ascii="Times New Roman" w:eastAsia="Calibri" w:hAnsi="Times New Roman" w:cs="Times New Roman"/>
          <w:sz w:val="24"/>
          <w:szCs w:val="24"/>
        </w:rPr>
        <w:t>Г)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80-100литров</w:t>
      </w:r>
    </w:p>
    <w:p w:rsidR="0087197A" w:rsidRPr="00805014" w:rsidRDefault="00E95599" w:rsidP="00871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14">
        <w:rPr>
          <w:rFonts w:ascii="Times New Roman" w:hAnsi="Times New Roman" w:cs="Times New Roman"/>
          <w:b/>
          <w:sz w:val="24"/>
          <w:szCs w:val="24"/>
        </w:rPr>
        <w:t>71</w:t>
      </w:r>
      <w:r w:rsidR="0087197A" w:rsidRPr="00805014">
        <w:rPr>
          <w:rFonts w:ascii="Times New Roman" w:eastAsia="Calibri" w:hAnsi="Times New Roman" w:cs="Times New Roman"/>
          <w:b/>
          <w:sz w:val="24"/>
          <w:szCs w:val="24"/>
        </w:rPr>
        <w:t xml:space="preserve">. Какой должна быть длина шлангов для газовой сварки и резки? </w:t>
      </w:r>
    </w:p>
    <w:p w:rsidR="0087197A" w:rsidRPr="00805014" w:rsidRDefault="00805014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е должна превышать </w:t>
      </w:r>
      <w:smartTag w:uri="urn:schemas-microsoft-com:office:smarttags" w:element="metricconverter">
        <w:smartTagPr>
          <w:attr w:name="ProductID" w:val="3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30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, а при производстве монтажных работ – </w:t>
      </w:r>
      <w:smartTag w:uri="urn:schemas-microsoft-com:office:smarttags" w:element="metricconverter">
        <w:smartTagPr>
          <w:attr w:name="ProductID" w:val="4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40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97A" w:rsidRPr="00805014" w:rsidRDefault="00805014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ожет превышать </w:t>
      </w:r>
      <w:smartTag w:uri="urn:schemas-microsoft-com:office:smarttags" w:element="metricconverter">
        <w:smartTagPr>
          <w:attr w:name="ProductID" w:val="3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30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, а при производстве монтажных работ – </w:t>
      </w:r>
      <w:smartTag w:uri="urn:schemas-microsoft-com:office:smarttags" w:element="metricconverter">
        <w:smartTagPr>
          <w:attr w:name="ProductID" w:val="4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40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97A" w:rsidRPr="00805014" w:rsidRDefault="00805014" w:rsidP="00871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</w:t>
      </w:r>
      <w:r w:rsidR="0087197A" w:rsidRPr="008050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е должна превышать </w:t>
      </w:r>
      <w:smartTag w:uri="urn:schemas-microsoft-com:office:smarttags" w:element="metricconverter">
        <w:smartTagPr>
          <w:attr w:name="ProductID" w:val="25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25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 xml:space="preserve">, а при производстве монтажных работ – </w:t>
      </w:r>
      <w:smartTag w:uri="urn:schemas-microsoft-com:office:smarttags" w:element="metricconverter">
        <w:smartTagPr>
          <w:attr w:name="ProductID" w:val="30 м"/>
        </w:smartTagPr>
        <w:r w:rsidR="0087197A" w:rsidRPr="00805014">
          <w:rPr>
            <w:rFonts w:ascii="Times New Roman" w:eastAsia="Calibri" w:hAnsi="Times New Roman" w:cs="Times New Roman"/>
            <w:sz w:val="24"/>
            <w:szCs w:val="24"/>
          </w:rPr>
          <w:t>30 м</w:t>
        </w:r>
      </w:smartTag>
      <w:r w:rsidR="0087197A" w:rsidRPr="00805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5014" w:rsidRPr="00805014" w:rsidRDefault="00805014" w:rsidP="00805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01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05014"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ожет превышать </w:t>
      </w:r>
      <w:smartTag w:uri="urn:schemas-microsoft-com:office:smarttags" w:element="metricconverter">
        <w:smartTagPr>
          <w:attr w:name="ProductID" w:val="25 м"/>
        </w:smartTagPr>
        <w:r w:rsidRPr="00805014">
          <w:rPr>
            <w:rFonts w:ascii="Times New Roman" w:eastAsia="Calibri" w:hAnsi="Times New Roman" w:cs="Times New Roman"/>
            <w:sz w:val="24"/>
            <w:szCs w:val="24"/>
          </w:rPr>
          <w:t>25 м</w:t>
        </w:r>
      </w:smartTag>
      <w:r w:rsidRPr="00805014">
        <w:rPr>
          <w:rFonts w:ascii="Times New Roman" w:eastAsia="Calibri" w:hAnsi="Times New Roman" w:cs="Times New Roman"/>
          <w:sz w:val="24"/>
          <w:szCs w:val="24"/>
        </w:rPr>
        <w:t xml:space="preserve">, а при производстве монтажных работ – </w:t>
      </w:r>
      <w:smartTag w:uri="urn:schemas-microsoft-com:office:smarttags" w:element="metricconverter">
        <w:smartTagPr>
          <w:attr w:name="ProductID" w:val="30 м"/>
        </w:smartTagPr>
        <w:r w:rsidRPr="00805014">
          <w:rPr>
            <w:rFonts w:ascii="Times New Roman" w:eastAsia="Calibri" w:hAnsi="Times New Roman" w:cs="Times New Roman"/>
            <w:sz w:val="24"/>
            <w:szCs w:val="24"/>
          </w:rPr>
          <w:t>30 м</w:t>
        </w:r>
      </w:smartTag>
      <w:r w:rsidRPr="00805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="00E84579">
        <w:rPr>
          <w:rFonts w:ascii="Times New Roman" w:hAnsi="Times New Roman"/>
          <w:b/>
          <w:sz w:val="24"/>
          <w:szCs w:val="24"/>
        </w:rPr>
        <w:t xml:space="preserve">.Что такое «вредный производственный фактор»?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D3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производственный фактор, воздействие которого на работника может привести к его заболеванию;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роизводственный фактор, воздействие которого на работника может привести к его травме;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производственный фактор,  слабо воздействующий   на работника.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</w:t>
      </w:r>
      <w:r w:rsidR="00E84579">
        <w:rPr>
          <w:rFonts w:ascii="Times New Roman" w:hAnsi="Times New Roman"/>
          <w:b/>
          <w:sz w:val="24"/>
          <w:szCs w:val="24"/>
        </w:rPr>
        <w:t>.Понятие «опасная зона»- это…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участок, где находятся опасные механизмы;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пространство, в котором возможно  воздействие на человека опасного и (или) вредного фактора;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пространство, где осуществляется производственная деятельность.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74</w:t>
      </w:r>
      <w:r w:rsidR="00E84579">
        <w:rPr>
          <w:rFonts w:ascii="Times New Roman" w:hAnsi="Times New Roman"/>
          <w:b/>
          <w:sz w:val="24"/>
          <w:szCs w:val="24"/>
        </w:rPr>
        <w:t>.На какой высоте в соответствии с ГОСТ 12.4.059 рабочие места необходимо оборудовать ограждениями?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Расположенные выше 1 м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Расположенные выше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/>
            <w:sz w:val="24"/>
            <w:szCs w:val="24"/>
          </w:rPr>
          <w:t>1,3 м</w:t>
        </w:r>
      </w:smartTag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Расположенные выше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4"/>
            <w:szCs w:val="24"/>
          </w:rPr>
          <w:t>2 м</w:t>
        </w:r>
      </w:smartTag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Расположенные выше 2,5 м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</w:t>
      </w:r>
      <w:r w:rsidR="00E84579">
        <w:rPr>
          <w:rFonts w:ascii="Times New Roman" w:hAnsi="Times New Roman"/>
          <w:b/>
          <w:sz w:val="24"/>
          <w:szCs w:val="24"/>
        </w:rPr>
        <w:t>.Как называется закон, определяющий правовые, экономические и социальные основы обеспечения безопасной эксплуатации опасных производственных объектов? (ФЗ о ПБ)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Федеральный закон « О безопасности в промышленности производственных объектов»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Федеральный закон « О промышленной безопасности  опасных производственных объектов»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Федеральный закон « О безопасности   производственных объектов»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Федеральный закон « Об охране труда опасных  производственных объектов»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</w:t>
      </w:r>
      <w:r w:rsidR="00E84579">
        <w:rPr>
          <w:rFonts w:ascii="Times New Roman" w:hAnsi="Times New Roman"/>
          <w:b/>
          <w:sz w:val="24"/>
          <w:szCs w:val="24"/>
        </w:rPr>
        <w:t xml:space="preserve">.Что такое техника безопасности на производстве?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Система организационных и технических мероприятий и средств, предотвращающих воздействие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работающих опасных производственных факторов.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Система организационных и технических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предотвращающих травматизм.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Система организационных и технических мероприятий и средств, предотвращающих выполнение работ с опасностью для жизни.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</w:t>
      </w:r>
      <w:r w:rsidR="00E84579">
        <w:rPr>
          <w:rFonts w:ascii="Times New Roman" w:hAnsi="Times New Roman"/>
          <w:b/>
          <w:sz w:val="24"/>
          <w:szCs w:val="24"/>
        </w:rPr>
        <w:t>.На какие классы опасности разделены вредные вещества по степени воздействия на организм человека?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Вещества неопасные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Вещества малоопасные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Вещества умеренно опасные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Вещества </w:t>
      </w:r>
      <w:proofErr w:type="spellStart"/>
      <w:r>
        <w:rPr>
          <w:rFonts w:ascii="Times New Roman" w:hAnsi="Times New Roman"/>
          <w:sz w:val="24"/>
          <w:szCs w:val="24"/>
        </w:rPr>
        <w:t>высокоопасные</w:t>
      </w:r>
      <w:proofErr w:type="spellEnd"/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Вещества чрезвычайно опасные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</w:t>
      </w:r>
      <w:r w:rsidR="00E84579">
        <w:rPr>
          <w:rFonts w:ascii="Times New Roman" w:hAnsi="Times New Roman"/>
          <w:b/>
          <w:sz w:val="24"/>
          <w:szCs w:val="24"/>
        </w:rPr>
        <w:t xml:space="preserve">.Что относится к опасным и вредным производственным факторам  в процессе сварки?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Твердые и газообразные токсические вещества в составе сварочного аэрозоля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Интенсивное излучение сварочной дуги в оптическом диапазоне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Интенсивное тепловое излучение свариваемых изделий и сварочной ванны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</w:t>
      </w:r>
      <w:r w:rsidR="00E84579">
        <w:rPr>
          <w:rFonts w:ascii="Times New Roman" w:hAnsi="Times New Roman"/>
          <w:b/>
          <w:sz w:val="24"/>
          <w:szCs w:val="24"/>
        </w:rPr>
        <w:t xml:space="preserve">.Несчастный случай на производстве – это …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Случай, происшедший с </w:t>
      </w:r>
      <w:proofErr w:type="gramStart"/>
      <w:r>
        <w:rPr>
          <w:rFonts w:ascii="Times New Roman" w:hAnsi="Times New Roman"/>
          <w:sz w:val="24"/>
          <w:szCs w:val="24"/>
        </w:rPr>
        <w:t>работающим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вследствие воздействия опасного производственного фактора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Случай на бытовой почве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Случай, происшедший с </w:t>
      </w:r>
      <w:proofErr w:type="gramStart"/>
      <w:r>
        <w:rPr>
          <w:rFonts w:ascii="Times New Roman" w:hAnsi="Times New Roman"/>
          <w:sz w:val="24"/>
          <w:szCs w:val="24"/>
        </w:rPr>
        <w:t>работающим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по неосторожности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Случай, несвязанный с работой, но происшедший на производстве  </w:t>
      </w:r>
    </w:p>
    <w:p w:rsidR="00E84579" w:rsidRDefault="00E95599" w:rsidP="00E84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</w:t>
      </w:r>
      <w:r w:rsidR="00E84579">
        <w:rPr>
          <w:rFonts w:ascii="Times New Roman" w:hAnsi="Times New Roman"/>
          <w:b/>
          <w:sz w:val="24"/>
          <w:szCs w:val="24"/>
        </w:rPr>
        <w:t>. Какой сигнальный цвет обозначает знак безопасности "Стоп", "Запрещение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Красный         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Желтый            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Зеленый                  </w:t>
      </w:r>
    </w:p>
    <w:p w:rsidR="00E84579" w:rsidRDefault="00E84579" w:rsidP="00E84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Синий</w:t>
      </w:r>
    </w:p>
    <w:sectPr w:rsidR="00E84579" w:rsidSect="00157FAD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82" w:rsidRDefault="00016C82" w:rsidP="00157FAD">
      <w:pPr>
        <w:spacing w:after="0" w:line="240" w:lineRule="auto"/>
      </w:pPr>
      <w:r>
        <w:separator/>
      </w:r>
    </w:p>
  </w:endnote>
  <w:endnote w:type="continuationSeparator" w:id="0">
    <w:p w:rsidR="00016C82" w:rsidRDefault="00016C82" w:rsidP="0015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466"/>
      <w:docPartObj>
        <w:docPartGallery w:val="Page Numbers (Bottom of Page)"/>
        <w:docPartUnique/>
      </w:docPartObj>
    </w:sdtPr>
    <w:sdtContent>
      <w:p w:rsidR="00071490" w:rsidRDefault="00071490">
        <w:pPr>
          <w:pStyle w:val="ab"/>
          <w:jc w:val="right"/>
        </w:pPr>
        <w:fldSimple w:instr=" PAGE   \* MERGEFORMAT ">
          <w:r w:rsidR="00805014">
            <w:rPr>
              <w:noProof/>
            </w:rPr>
            <w:t>20</w:t>
          </w:r>
        </w:fldSimple>
      </w:p>
    </w:sdtContent>
  </w:sdt>
  <w:p w:rsidR="00071490" w:rsidRDefault="000714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82" w:rsidRDefault="00016C82" w:rsidP="00157FAD">
      <w:pPr>
        <w:spacing w:after="0" w:line="240" w:lineRule="auto"/>
      </w:pPr>
      <w:r>
        <w:separator/>
      </w:r>
    </w:p>
  </w:footnote>
  <w:footnote w:type="continuationSeparator" w:id="0">
    <w:p w:rsidR="00016C82" w:rsidRDefault="00016C82" w:rsidP="0015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601"/>
    <w:multiLevelType w:val="hybridMultilevel"/>
    <w:tmpl w:val="E10E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CEA"/>
    <w:multiLevelType w:val="hybridMultilevel"/>
    <w:tmpl w:val="36002C7E"/>
    <w:lvl w:ilvl="0" w:tplc="33FEF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9E1"/>
    <w:multiLevelType w:val="singleLevel"/>
    <w:tmpl w:val="4BB4CF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68F16E9"/>
    <w:multiLevelType w:val="hybridMultilevel"/>
    <w:tmpl w:val="01929250"/>
    <w:lvl w:ilvl="0" w:tplc="807C9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B6"/>
    <w:rsid w:val="00016C82"/>
    <w:rsid w:val="00026E0F"/>
    <w:rsid w:val="00071490"/>
    <w:rsid w:val="00144C8C"/>
    <w:rsid w:val="00157FAD"/>
    <w:rsid w:val="001B6FEF"/>
    <w:rsid w:val="00254317"/>
    <w:rsid w:val="002D7374"/>
    <w:rsid w:val="00364E69"/>
    <w:rsid w:val="003B4C97"/>
    <w:rsid w:val="00471B48"/>
    <w:rsid w:val="005F6774"/>
    <w:rsid w:val="007F07B6"/>
    <w:rsid w:val="00805014"/>
    <w:rsid w:val="0087197A"/>
    <w:rsid w:val="00996D9E"/>
    <w:rsid w:val="00B6167B"/>
    <w:rsid w:val="00CD3057"/>
    <w:rsid w:val="00E84579"/>
    <w:rsid w:val="00E95599"/>
    <w:rsid w:val="00EA4B19"/>
    <w:rsid w:val="00ED0CD8"/>
    <w:rsid w:val="00F56ED0"/>
    <w:rsid w:val="00F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B6"/>
  </w:style>
  <w:style w:type="paragraph" w:styleId="1">
    <w:name w:val="heading 1"/>
    <w:basedOn w:val="a"/>
    <w:next w:val="a"/>
    <w:link w:val="10"/>
    <w:qFormat/>
    <w:rsid w:val="00E84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F07B6"/>
    <w:rPr>
      <w:color w:val="0000FF"/>
      <w:u w:val="single"/>
    </w:rPr>
  </w:style>
  <w:style w:type="table" w:styleId="a5">
    <w:name w:val="Table Grid"/>
    <w:basedOn w:val="a1"/>
    <w:rsid w:val="007F07B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457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845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84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10"/>
    <w:rsid w:val="00F60ACD"/>
    <w:rPr>
      <w:rFonts w:ascii="Arial" w:hAnsi="Arial"/>
      <w:b/>
      <w:bCs/>
      <w:i/>
      <w:iCs/>
      <w:spacing w:val="1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F60ACD"/>
    <w:pPr>
      <w:shd w:val="clear" w:color="auto" w:fill="FFFFFF"/>
      <w:spacing w:before="540" w:after="480" w:line="240" w:lineRule="atLeast"/>
      <w:jc w:val="both"/>
      <w:outlineLvl w:val="0"/>
    </w:pPr>
    <w:rPr>
      <w:rFonts w:ascii="Arial" w:hAnsi="Arial"/>
      <w:b/>
      <w:bCs/>
      <w:i/>
      <w:iCs/>
      <w:spacing w:val="1"/>
      <w:sz w:val="29"/>
      <w:szCs w:val="29"/>
    </w:rPr>
  </w:style>
  <w:style w:type="paragraph" w:styleId="a8">
    <w:name w:val="List Paragraph"/>
    <w:basedOn w:val="a"/>
    <w:uiPriority w:val="34"/>
    <w:qFormat/>
    <w:rsid w:val="00144C8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5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7FAD"/>
  </w:style>
  <w:style w:type="paragraph" w:styleId="ab">
    <w:name w:val="footer"/>
    <w:basedOn w:val="a"/>
    <w:link w:val="ac"/>
    <w:uiPriority w:val="99"/>
    <w:unhideWhenUsed/>
    <w:rsid w:val="0015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7FAD"/>
  </w:style>
  <w:style w:type="character" w:customStyle="1" w:styleId="ad">
    <w:name w:val="Основной текст + Курсив"/>
    <w:basedOn w:val="a0"/>
    <w:rsid w:val="00157FAD"/>
    <w:rPr>
      <w:rFonts w:ascii="Times New Roman" w:hAnsi="Times New Roman" w:cs="Times New Roman"/>
      <w:i/>
      <w:iCs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a.ru/AllMetodMaterial/metod_mat_for_ioot/metodichki/bgd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49072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2015-11-17T11:26:00Z</cp:lastPrinted>
  <dcterms:created xsi:type="dcterms:W3CDTF">2015-11-16T13:58:00Z</dcterms:created>
  <dcterms:modified xsi:type="dcterms:W3CDTF">2015-11-17T11:59:00Z</dcterms:modified>
</cp:coreProperties>
</file>