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8" w:rsidRPr="00274E98" w:rsidRDefault="003913A8" w:rsidP="00007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106BF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proofErr w:type="gramStart"/>
      <w:r w:rsidR="00106BF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74E98" w:rsidRPr="00274E98"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="00106BF8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 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3913A8" w:rsidRDefault="003913A8" w:rsidP="00007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>образовательное</w:t>
      </w:r>
    </w:p>
    <w:p w:rsidR="00274E98" w:rsidRPr="00274E98" w:rsidRDefault="00274E98" w:rsidP="00007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8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274E98" w:rsidRPr="00274E98" w:rsidRDefault="00274E98" w:rsidP="00007E3E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8">
        <w:rPr>
          <w:rFonts w:ascii="Times New Roman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tbl>
      <w:tblPr>
        <w:tblpPr w:leftFromText="180" w:rightFromText="180" w:vertAnchor="page" w:horzAnchor="margin" w:tblpY="3610"/>
        <w:tblW w:w="9747" w:type="dxa"/>
        <w:tblLook w:val="04A0"/>
      </w:tblPr>
      <w:tblGrid>
        <w:gridCol w:w="4968"/>
        <w:gridCol w:w="4779"/>
      </w:tblGrid>
      <w:tr w:rsidR="00274E98" w:rsidRPr="00007E3E" w:rsidTr="00007E3E">
        <w:trPr>
          <w:trHeight w:val="1691"/>
        </w:trPr>
        <w:tc>
          <w:tcPr>
            <w:tcW w:w="4968" w:type="dxa"/>
          </w:tcPr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06BF8" w:rsidRPr="00106BF8" w:rsidRDefault="00106BF8" w:rsidP="00106BF8">
            <w:pPr>
              <w:pStyle w:val="a4"/>
              <w:rPr>
                <w:rFonts w:ascii="Times New Roman" w:eastAsia="Calibri" w:hAnsi="Times New Roman"/>
                <w:i/>
              </w:rPr>
            </w:pPr>
            <w:r w:rsidRPr="00106BF8">
              <w:rPr>
                <w:rFonts w:ascii="Times New Roman" w:eastAsia="Calibri" w:hAnsi="Times New Roman"/>
              </w:rPr>
              <w:t>на заседании ЦК</w:t>
            </w:r>
            <w:r w:rsidRPr="00106BF8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106BF8" w:rsidRPr="00106BF8" w:rsidRDefault="00106BF8" w:rsidP="00106BF8">
            <w:pPr>
              <w:pStyle w:val="a4"/>
              <w:rPr>
                <w:rFonts w:ascii="Times New Roman" w:eastAsia="Calibri" w:hAnsi="Times New Roman"/>
              </w:rPr>
            </w:pPr>
            <w:r w:rsidRPr="00106BF8">
              <w:rPr>
                <w:rFonts w:ascii="Times New Roman" w:eastAsia="Calibri" w:hAnsi="Times New Roman"/>
              </w:rPr>
              <w:t>Протокол №______</w:t>
            </w:r>
          </w:p>
          <w:p w:rsidR="00106BF8" w:rsidRPr="00106BF8" w:rsidRDefault="00106BF8" w:rsidP="00106BF8">
            <w:pPr>
              <w:pStyle w:val="a4"/>
              <w:rPr>
                <w:rFonts w:ascii="Times New Roman" w:eastAsia="Calibri" w:hAnsi="Times New Roman"/>
              </w:rPr>
            </w:pPr>
            <w:r w:rsidRPr="00106BF8">
              <w:rPr>
                <w:rFonts w:ascii="Times New Roman" w:eastAsia="Calibri" w:hAnsi="Times New Roman"/>
              </w:rPr>
              <w:t>от  «______» ____________20___ г.</w:t>
            </w:r>
          </w:p>
          <w:p w:rsidR="00106BF8" w:rsidRPr="00106BF8" w:rsidRDefault="00106BF8" w:rsidP="00106BF8">
            <w:pPr>
              <w:pStyle w:val="a4"/>
              <w:rPr>
                <w:rFonts w:ascii="Times New Roman" w:eastAsia="Calibri" w:hAnsi="Times New Roman"/>
              </w:rPr>
            </w:pPr>
            <w:r w:rsidRPr="00106BF8">
              <w:rPr>
                <w:rFonts w:ascii="Times New Roman" w:eastAsia="Calibri" w:hAnsi="Times New Roman"/>
              </w:rPr>
              <w:t>Председатель ЦК</w:t>
            </w:r>
          </w:p>
          <w:p w:rsidR="00274E98" w:rsidRPr="00007E3E" w:rsidRDefault="00106BF8" w:rsidP="00106BF8">
            <w:pPr>
              <w:pStyle w:val="a4"/>
            </w:pPr>
            <w:proofErr w:type="spellStart"/>
            <w:r w:rsidRPr="00106BF8">
              <w:rPr>
                <w:rFonts w:ascii="Times New Roman" w:eastAsia="Calibri" w:hAnsi="Times New Roman"/>
              </w:rPr>
              <w:t>______________________Д.А.Сапрыкина</w:t>
            </w:r>
            <w:proofErr w:type="spellEnd"/>
          </w:p>
        </w:tc>
        <w:tc>
          <w:tcPr>
            <w:tcW w:w="4779" w:type="dxa"/>
          </w:tcPr>
          <w:p w:rsidR="00274E98" w:rsidRPr="00007E3E" w:rsidRDefault="003913A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Утверждено</w:t>
            </w:r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 xml:space="preserve">      Зам директора по </w:t>
            </w:r>
            <w:proofErr w:type="gramStart"/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_______________О.Н. Левина</w:t>
            </w:r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98" w:rsidRPr="00007E3E" w:rsidRDefault="00274E98" w:rsidP="00007E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E">
              <w:rPr>
                <w:rFonts w:ascii="Times New Roman" w:hAnsi="Times New Roman" w:cs="Times New Roman"/>
                <w:sz w:val="24"/>
                <w:szCs w:val="24"/>
              </w:rPr>
              <w:t>«______» _______________20___ г.</w:t>
            </w:r>
          </w:p>
          <w:p w:rsidR="00274E98" w:rsidRPr="00007E3E" w:rsidRDefault="00274E98" w:rsidP="00007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E3E" w:rsidRDefault="00007E3E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1620" w:rsidRDefault="00FE1620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1620" w:rsidRDefault="00FE1620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E98" w:rsidRPr="00677418" w:rsidRDefault="00274E98" w:rsidP="00677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  <w:r w:rsidR="00F66E37">
        <w:rPr>
          <w:rFonts w:ascii="Times New Roman" w:hAnsi="Times New Roman" w:cs="Times New Roman"/>
          <w:b/>
          <w:caps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06BF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97ED7" w:rsidRPr="001F7047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106B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ED7" w:rsidRPr="001F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 </w:t>
      </w:r>
      <w:r w:rsidR="00597ED7" w:rsidRPr="001F7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«Сварочное производство»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74E98" w:rsidRPr="00274E98" w:rsidRDefault="00274E98" w:rsidP="00274E98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Срок обучения   3</w:t>
      </w:r>
      <w:r w:rsidRPr="00274E98">
        <w:rPr>
          <w:rFonts w:ascii="Times New Roman" w:hAnsi="Times New Roman" w:cs="Times New Roman"/>
          <w:sz w:val="28"/>
          <w:szCs w:val="28"/>
        </w:rPr>
        <w:t>г.10 мес.</w:t>
      </w:r>
    </w:p>
    <w:p w:rsidR="00B55720" w:rsidRDefault="00274E98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5720">
        <w:rPr>
          <w:rFonts w:ascii="Times New Roman" w:hAnsi="Times New Roman" w:cs="Times New Roman"/>
          <w:sz w:val="28"/>
          <w:szCs w:val="28"/>
        </w:rPr>
        <w:t xml:space="preserve">         Количество часов </w:t>
      </w:r>
      <w:r w:rsidR="00295727">
        <w:rPr>
          <w:rFonts w:ascii="Times New Roman" w:hAnsi="Times New Roman" w:cs="Times New Roman"/>
          <w:sz w:val="28"/>
          <w:szCs w:val="28"/>
        </w:rPr>
        <w:t>–</w:t>
      </w:r>
      <w:r w:rsidR="00B55720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295727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727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727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727" w:rsidRPr="00274E98" w:rsidRDefault="00295727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0"/>
        <w:tblW w:w="10314" w:type="dxa"/>
        <w:tblLayout w:type="fixed"/>
        <w:tblLook w:val="04A0"/>
      </w:tblPr>
      <w:tblGrid>
        <w:gridCol w:w="4786"/>
        <w:gridCol w:w="5528"/>
      </w:tblGrid>
      <w:tr w:rsidR="00E022DF" w:rsidRPr="00274E98" w:rsidTr="00295727">
        <w:trPr>
          <w:trHeight w:val="1026"/>
        </w:trPr>
        <w:tc>
          <w:tcPr>
            <w:tcW w:w="4786" w:type="dxa"/>
            <w:hideMark/>
          </w:tcPr>
          <w:p w:rsidR="00E022DF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</w:p>
          <w:p w:rsidR="00E022DF" w:rsidRPr="00274E98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4E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ГБПОУ </w:t>
            </w: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«ВПТКР»</w:t>
            </w:r>
          </w:p>
          <w:p w:rsidR="00E022DF" w:rsidRPr="00274E98" w:rsidRDefault="00E022DF" w:rsidP="00106B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E022DF" w:rsidRPr="00274E98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2DF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В.Г.Пономарев</w:t>
            </w:r>
          </w:p>
          <w:p w:rsidR="00E022DF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DF" w:rsidRPr="00274E98" w:rsidRDefault="00E022DF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22DF" w:rsidRPr="00274E98" w:rsidTr="00295727">
        <w:trPr>
          <w:trHeight w:val="1007"/>
        </w:trPr>
        <w:tc>
          <w:tcPr>
            <w:tcW w:w="4786" w:type="dxa"/>
            <w:hideMark/>
          </w:tcPr>
          <w:p w:rsidR="00295727" w:rsidRDefault="00295727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7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022DF" w:rsidRPr="00274E98" w:rsidRDefault="00295727" w:rsidP="002957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«АРМИС»</w:t>
            </w:r>
          </w:p>
        </w:tc>
        <w:tc>
          <w:tcPr>
            <w:tcW w:w="5528" w:type="dxa"/>
            <w:hideMark/>
          </w:tcPr>
          <w:p w:rsidR="00295727" w:rsidRDefault="00295727" w:rsidP="00295727">
            <w:pPr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90" w:firstLine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DF" w:rsidRPr="00274E98" w:rsidRDefault="00E022DF" w:rsidP="00295727">
            <w:pPr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90" w:firstLine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Мельник</w:t>
            </w:r>
          </w:p>
        </w:tc>
      </w:tr>
    </w:tbl>
    <w:tbl>
      <w:tblPr>
        <w:tblW w:w="10421" w:type="dxa"/>
        <w:tblLook w:val="01E0"/>
      </w:tblPr>
      <w:tblGrid>
        <w:gridCol w:w="10421"/>
      </w:tblGrid>
      <w:tr w:rsidR="00622776" w:rsidRPr="008D4D9B" w:rsidTr="00622776">
        <w:trPr>
          <w:trHeight w:val="931"/>
        </w:trPr>
        <w:tc>
          <w:tcPr>
            <w:tcW w:w="10421" w:type="dxa"/>
          </w:tcPr>
          <w:p w:rsidR="00FE1620" w:rsidRDefault="00FE1620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1620" w:rsidRDefault="00FE1620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106BF8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5727" w:rsidRDefault="00295727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6BF8" w:rsidRDefault="00106BF8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2776" w:rsidRDefault="00622776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FE1620" w:rsidRPr="008D4D9B" w:rsidRDefault="00FE1620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2776" w:rsidRPr="008D4D9B" w:rsidTr="00622776">
        <w:trPr>
          <w:trHeight w:val="594"/>
        </w:trPr>
        <w:tc>
          <w:tcPr>
            <w:tcW w:w="10421" w:type="dxa"/>
          </w:tcPr>
          <w:tbl>
            <w:tblPr>
              <w:tblW w:w="10206" w:type="dxa"/>
              <w:tblLook w:val="01E0"/>
            </w:tblPr>
            <w:tblGrid>
              <w:gridCol w:w="9639"/>
              <w:gridCol w:w="567"/>
            </w:tblGrid>
            <w:tr w:rsidR="00622776" w:rsidRPr="008D4D9B" w:rsidTr="00622776">
              <w:trPr>
                <w:trHeight w:val="345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 П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ОЯСНИТЕЛЬНАЯ ЗАПИСКА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677418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22776" w:rsidRPr="008D4D9B" w:rsidTr="00622776">
              <w:trPr>
                <w:trHeight w:val="280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ЦЕЛИ И ЗАДАЧИ</w:t>
                  </w:r>
                  <w:r w:rsid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82420B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622776" w:rsidRPr="008D4D9B" w:rsidTr="00622776">
              <w:trPr>
                <w:trHeight w:val="255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</w:t>
                  </w:r>
                  <w:r w:rsid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 ОСВОЕНИЯ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82420B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622776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</w:t>
                  </w:r>
                  <w:r w:rsidR="0082420B" w:rsidRP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 И ТЕМАТИЧЕСКИЙ ПЛАН ПРЕДДИПЛОМНОЙ   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FE1620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3E3DB4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3E3DB4" w:rsidRDefault="0082420B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5.УСЛОВИЯ РЕАЛИЗАЦИИ 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ПРОГРАММЫ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3DB4" w:rsidRDefault="00FE1620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3E3DB4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2776" w:rsidRPr="008D4D9B" w:rsidTr="00622776">
              <w:trPr>
                <w:trHeight w:val="553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3E3DB4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622776"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КОНТРОЛЬ И ОЦЕ</w:t>
                  </w:r>
                  <w:r w:rsidR="008242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НКА РЕЗУЛЬТАТОВ ОСВОЕНИЯ </w:t>
                  </w:r>
                  <w:r w:rsidR="00622776"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ПРОГРАММЫ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Default="00622776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DB4" w:rsidRPr="00622776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E16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22776" w:rsidRPr="008D4D9B" w:rsidTr="00622776">
              <w:trPr>
                <w:trHeight w:val="838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74AB0" w:rsidP="00FE162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8D4D9B" w:rsidRDefault="00622776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2776" w:rsidRPr="008D4D9B" w:rsidRDefault="00622776" w:rsidP="008D4D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4D9B" w:rsidRPr="008D4D9B" w:rsidRDefault="008D4D9B" w:rsidP="008D4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4D9B" w:rsidRPr="008D4D9B" w:rsidSect="00FE1620">
          <w:headerReference w:type="default" r:id="rId8"/>
          <w:footerReference w:type="even" r:id="rId9"/>
          <w:footerReference w:type="default" r:id="rId10"/>
          <w:pgSz w:w="11906" w:h="16838"/>
          <w:pgMar w:top="993" w:right="567" w:bottom="426" w:left="1134" w:header="227" w:footer="227" w:gutter="0"/>
          <w:cols w:space="720"/>
          <w:titlePg/>
          <w:docGrid w:linePitch="299"/>
        </w:sectPr>
      </w:pPr>
      <w:bookmarkStart w:id="0" w:name="_GoBack"/>
      <w:bookmarkEnd w:id="0"/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  ЗАПИСКА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проводится в организациях на основе договоров, заключаемых между образовательным учреждением и организациями (приказ Министерства образования и науки Российской Федерации (</w:t>
      </w:r>
      <w:proofErr w:type="spellStart"/>
      <w:r w:rsidRPr="00A509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095E">
        <w:rPr>
          <w:rFonts w:ascii="Times New Roman" w:hAnsi="Times New Roman" w:cs="Times New Roman"/>
          <w:sz w:val="28"/>
          <w:szCs w:val="28"/>
        </w:rPr>
        <w:t xml:space="preserve"> России) от 26 ноября 2009г. №673 «Об утверждении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зарегистрирован в Минюсте РФ 15 января 2010г.</w:t>
      </w:r>
      <w:proofErr w:type="gramEnd"/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 образовательные учреждения, реализующие основные профессиональные образовательные программы среднего профессионального образования (далее – ОПОП СПО)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Программа преддипломной практики студентов являются составной частью ОПОП СПО, обеспечивающей реализацию ФГОС СПО.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Сроки проведения практики в соответствии с ОПОП СПО по специальности </w:t>
      </w:r>
      <w:r w:rsidR="00677418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22.02.06 </w:t>
      </w:r>
      <w:r w:rsid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418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Сварочное производство</w:t>
      </w:r>
      <w:r w:rsidR="00D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95E">
        <w:rPr>
          <w:rFonts w:ascii="Times New Roman" w:hAnsi="Times New Roman" w:cs="Times New Roman"/>
          <w:sz w:val="28"/>
          <w:szCs w:val="28"/>
        </w:rPr>
        <w:t xml:space="preserve">составляют четыре  недели (144часа). 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– правовых форм (далее – организация).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Во время преддипломной практики студенты зачисляются на вакантные должности, если работа соответствует требованиям программы преддипломной практики.</w:t>
      </w:r>
    </w:p>
    <w:p w:rsidR="00FE7835" w:rsidRDefault="00FE7835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265B4" w:rsidRPr="00115F6A" w:rsidRDefault="008D3BCA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C265B4" w:rsidRPr="00A5095E">
        <w:rPr>
          <w:rFonts w:ascii="Times New Roman" w:hAnsi="Times New Roman" w:cs="Times New Roman"/>
          <w:b/>
          <w:bCs/>
          <w:sz w:val="28"/>
          <w:szCs w:val="28"/>
        </w:rPr>
        <w:t>. ЦЕЛИ И ЗАДАЧИ ПРЕДДИПЛОМНОЙ ПРАКТИКИ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C265B4" w:rsidRPr="00B335FC" w:rsidRDefault="008D3BCA" w:rsidP="00C265B4">
      <w:pPr>
        <w:widowControl w:val="0"/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преддипломной практики</w:t>
      </w:r>
      <w:r w:rsidR="00C265B4" w:rsidRPr="00B335FC">
        <w:rPr>
          <w:rFonts w:ascii="Times New Roman" w:hAnsi="Times New Roman" w:cs="Times New Roman"/>
          <w:sz w:val="28"/>
          <w:szCs w:val="28"/>
        </w:rPr>
        <w:t xml:space="preserve"> является обобщение, закрепление и совершенствование в производственных условиях знаний, полученных студентами при изучении общепрофессиональных и специальных дисциплин; приобретение навыков организаторской работы и оперативного управления производственным участком; совершенствование практических навыков, приобретенных в процессе</w:t>
      </w:r>
      <w:r w:rsidR="00C265B4">
        <w:rPr>
          <w:rFonts w:ascii="Times New Roman" w:hAnsi="Times New Roman" w:cs="Times New Roman"/>
          <w:sz w:val="28"/>
          <w:szCs w:val="28"/>
        </w:rPr>
        <w:t xml:space="preserve"> учебной и технологической прак</w:t>
      </w:r>
      <w:r w:rsidR="00C265B4" w:rsidRPr="00B335FC">
        <w:rPr>
          <w:rFonts w:ascii="Times New Roman" w:hAnsi="Times New Roman" w:cs="Times New Roman"/>
          <w:sz w:val="28"/>
          <w:szCs w:val="28"/>
        </w:rPr>
        <w:t>тик; ознакомление на производстве с передовыми технологиями, организацией</w:t>
      </w:r>
      <w:r w:rsidR="004B05B2">
        <w:rPr>
          <w:rFonts w:ascii="Times New Roman" w:hAnsi="Times New Roman" w:cs="Times New Roman"/>
          <w:sz w:val="28"/>
          <w:szCs w:val="28"/>
        </w:rPr>
        <w:t xml:space="preserve"> труда и экономикой </w:t>
      </w:r>
      <w:r w:rsidR="00977700">
        <w:rPr>
          <w:rFonts w:ascii="Times New Roman" w:hAnsi="Times New Roman" w:cs="Times New Roman"/>
          <w:sz w:val="28"/>
          <w:szCs w:val="28"/>
        </w:rPr>
        <w:t>автомобильной</w:t>
      </w:r>
      <w:r w:rsidR="00C265B4" w:rsidRPr="00B335FC">
        <w:rPr>
          <w:rFonts w:ascii="Times New Roman" w:hAnsi="Times New Roman" w:cs="Times New Roman"/>
          <w:sz w:val="28"/>
          <w:szCs w:val="28"/>
        </w:rPr>
        <w:t xml:space="preserve"> промышлен</w:t>
      </w:r>
      <w:r w:rsidR="00C265B4">
        <w:rPr>
          <w:rFonts w:ascii="Times New Roman" w:hAnsi="Times New Roman" w:cs="Times New Roman"/>
          <w:sz w:val="28"/>
          <w:szCs w:val="28"/>
        </w:rPr>
        <w:t>ности;</w:t>
      </w:r>
      <w:proofErr w:type="gramEnd"/>
      <w:r w:rsidR="00C265B4">
        <w:rPr>
          <w:rFonts w:ascii="Times New Roman" w:hAnsi="Times New Roman" w:cs="Times New Roman"/>
          <w:sz w:val="28"/>
          <w:szCs w:val="28"/>
        </w:rPr>
        <w:t xml:space="preserve"> сбор и подготовка матери</w:t>
      </w:r>
      <w:r w:rsidR="00C265B4" w:rsidRPr="00B335FC">
        <w:rPr>
          <w:rFonts w:ascii="Times New Roman" w:hAnsi="Times New Roman" w:cs="Times New Roman"/>
          <w:sz w:val="28"/>
          <w:szCs w:val="28"/>
        </w:rPr>
        <w:t>алов к итоговой государственной аттестации в ус</w:t>
      </w:r>
      <w:r w:rsidR="00C265B4">
        <w:rPr>
          <w:rFonts w:ascii="Times New Roman" w:hAnsi="Times New Roman" w:cs="Times New Roman"/>
          <w:sz w:val="28"/>
          <w:szCs w:val="28"/>
        </w:rPr>
        <w:t>ловиях конкретного производ</w:t>
      </w:r>
      <w:r w:rsidR="00C265B4" w:rsidRPr="00B335FC">
        <w:rPr>
          <w:rFonts w:ascii="Times New Roman" w:hAnsi="Times New Roman" w:cs="Times New Roman"/>
          <w:sz w:val="28"/>
          <w:szCs w:val="28"/>
        </w:rPr>
        <w:t>ства.</w:t>
      </w:r>
    </w:p>
    <w:p w:rsidR="00C265B4" w:rsidRPr="00A5095E" w:rsidRDefault="00C265B4" w:rsidP="00C265B4">
      <w:pPr>
        <w:pStyle w:val="2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Задачами преддипломной практики по </w:t>
      </w:r>
      <w:r w:rsidR="0067741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77418" w:rsidRPr="001822FF">
        <w:rPr>
          <w:rFonts w:ascii="Times New Roman" w:hAnsi="Times New Roman" w:cs="Times New Roman"/>
          <w:sz w:val="28"/>
          <w:szCs w:val="28"/>
        </w:rPr>
        <w:t xml:space="preserve">22.02.06 </w:t>
      </w:r>
      <w:r w:rsidR="00D32869">
        <w:rPr>
          <w:rFonts w:ascii="Times New Roman" w:hAnsi="Times New Roman" w:cs="Times New Roman"/>
          <w:sz w:val="28"/>
          <w:szCs w:val="28"/>
        </w:rPr>
        <w:t>«</w:t>
      </w:r>
      <w:r w:rsidR="00677418" w:rsidRPr="001822FF"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="00D32869">
        <w:rPr>
          <w:rFonts w:ascii="Times New Roman" w:hAnsi="Times New Roman" w:cs="Times New Roman"/>
          <w:sz w:val="28"/>
          <w:szCs w:val="28"/>
        </w:rPr>
        <w:t>»</w:t>
      </w:r>
      <w:r w:rsidR="00677418" w:rsidRPr="00A5095E">
        <w:rPr>
          <w:rFonts w:ascii="Times New Roman" w:hAnsi="Times New Roman" w:cs="Times New Roman"/>
          <w:sz w:val="28"/>
          <w:szCs w:val="28"/>
        </w:rPr>
        <w:t xml:space="preserve"> </w:t>
      </w:r>
      <w:r w:rsidRPr="00A5095E">
        <w:rPr>
          <w:rFonts w:ascii="Times New Roman" w:hAnsi="Times New Roman" w:cs="Times New Roman"/>
          <w:sz w:val="28"/>
          <w:szCs w:val="28"/>
        </w:rPr>
        <w:t>являются: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сбор, систематизация и обобщение практического материала для использования в работе над дипломным проектом, задания для которой выдаются студенту не позднее, чем за две недели до начала преддипломной практики.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 xml:space="preserve"> проверка возможностей самостоятельной работы будущего специалиста в условиях конкретного профильного производства;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95E">
        <w:rPr>
          <w:rFonts w:ascii="Times New Roman" w:hAnsi="Times New Roman" w:cs="Times New Roman"/>
          <w:sz w:val="28"/>
          <w:szCs w:val="28"/>
        </w:rPr>
        <w:t xml:space="preserve"> изучение практических и теоретических вопросов, относящихся к теме дипломного проекта;</w:t>
      </w:r>
    </w:p>
    <w:p w:rsidR="00C265B4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 xml:space="preserve">выбор для дипломного проекта оптимальных технических и технологических решений с учетом последних достижений науки и техники </w:t>
      </w:r>
      <w:proofErr w:type="gramStart"/>
      <w:r w:rsidRPr="00A509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65B4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области строительного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095E">
        <w:rPr>
          <w:rFonts w:ascii="Times New Roman" w:hAnsi="Times New Roman" w:cs="Times New Roman"/>
          <w:sz w:val="28"/>
          <w:szCs w:val="28"/>
        </w:rPr>
        <w:t>оизводства.</w:t>
      </w:r>
    </w:p>
    <w:p w:rsidR="00C265B4" w:rsidRDefault="008D3BCA" w:rsidP="00C265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5B4" w:rsidRPr="00A5095E">
        <w:rPr>
          <w:rFonts w:ascii="Times New Roman" w:hAnsi="Times New Roman" w:cs="Times New Roman"/>
          <w:sz w:val="28"/>
          <w:szCs w:val="28"/>
        </w:rPr>
        <w:t>На преддипломную практику направляются студенты выпускного курса, не имеющие академической задолженности.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26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недели</w:t>
      </w: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BCA" w:rsidRPr="008D3BCA" w:rsidRDefault="008D3BCA" w:rsidP="008D3BCA">
      <w:pPr>
        <w:pStyle w:val="1"/>
        <w:spacing w:before="0"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Pr="008D3BCA">
        <w:rPr>
          <w:rFonts w:ascii="Times New Roman" w:hAnsi="Times New Roman"/>
          <w:color w:val="000000" w:themeColor="text1"/>
          <w:sz w:val="28"/>
          <w:szCs w:val="28"/>
        </w:rPr>
        <w:t>.РЕЗУЛЬТАТЫ ОСВОЕНИЯ  ПРЕДДИПЛОМНОЙ ПРАКТИКИ</w:t>
      </w:r>
    </w:p>
    <w:p w:rsidR="00007E3E" w:rsidRDefault="00007E3E" w:rsidP="008D3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CA" w:rsidRPr="00180E98" w:rsidRDefault="008D3BCA" w:rsidP="0000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 является овладение обучающимися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(ПК) и общими (ОК) компете</w:t>
      </w: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нциями:</w:t>
      </w:r>
    </w:p>
    <w:p w:rsidR="008D3BCA" w:rsidRPr="00180E98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результата обучения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способы и приемы сборки и сварки конструкций с эксплуатационными свойствами</w:t>
      </w:r>
    </w:p>
    <w:p w:rsidR="008D3BCA" w:rsidRPr="00180E98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техническую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производства сварных 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 использовать сварочную аппаратуру и инструменты в ходе производственного процесса.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ПК.2.1.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проектирование технологических процессов производства сварных соединений с заданными свойствами.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и конструирование сварных соединений и конструкций.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технико-экономическое обоснование выбранного технологического процесса.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9E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конструкторскую, технологическую и техническую документацию.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.5.Осуществлять разработку и оформление графических, вычислительных и проектных работ с использованием информационно-компьютерных технологий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ПК3.1.Определять причины, приводящие к образованию дефектов в сварных соединениях.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ПК3.2.Обоснованно выбирать и использовать методы, оборудование, аппаратуру и приборы для контроля металлов и сварных соединений.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ПК3.3. Предупреждать, выявлять и устранять дефекты сварных соединений и изделий для получения качественной продукции.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ПК3.4.Оформлять документацию по контролю качества сварки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.1.Осуществлять текущее и перспективное планирование производственных работ.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Производить технологические расчеты на основе нормативов технологических режимов, трудовых и материальных затрат. </w:t>
      </w:r>
    </w:p>
    <w:p w:rsidR="008D3BCA" w:rsidRPr="001A4C9B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.3.Применять методы и приемы        организации труда, эксплуатации оборудования, оснастки, средств механизации для повышения эффективности производства.</w:t>
      </w:r>
    </w:p>
    <w:p w:rsidR="008D3BCA" w:rsidRDefault="008D3BCA" w:rsidP="00007E3E">
      <w:pPr>
        <w:spacing w:after="0" w:line="240" w:lineRule="auto"/>
        <w:jc w:val="both"/>
      </w:pP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ПК4.4</w:t>
      </w:r>
      <w:proofErr w:type="gramStart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ремонт и техническое обслуживание сварочного производства по Единой системе планово-предупредительного ремонта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профилактику и безопасность условий труда на участке сварочных работ.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8D3BCA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8D3BCA" w:rsidRDefault="008D3BCA" w:rsidP="00007E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3BCA" w:rsidRPr="00417508" w:rsidRDefault="008D3BCA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1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</w:t>
      </w:r>
    </w:p>
    <w:p w:rsidR="00EE5294" w:rsidRDefault="00EE5294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294" w:rsidRDefault="00EE5294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294" w:rsidRDefault="00EE5294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3E" w:rsidRDefault="00007E3E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07E3E" w:rsidSect="00007E3E">
          <w:pgSz w:w="11906" w:h="16838"/>
          <w:pgMar w:top="1135" w:right="849" w:bottom="1135" w:left="1134" w:header="709" w:footer="709" w:gutter="0"/>
          <w:cols w:space="708"/>
          <w:docGrid w:linePitch="360"/>
        </w:sectPr>
      </w:pPr>
    </w:p>
    <w:p w:rsidR="008D3BCA" w:rsidRPr="00007E3E" w:rsidRDefault="0082420B" w:rsidP="0000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E3E">
        <w:rPr>
          <w:rFonts w:ascii="Times New Roman" w:eastAsia="Times New Roman" w:hAnsi="Times New Roman" w:cs="Times New Roman"/>
          <w:b/>
          <w:lang w:eastAsia="ru-RU"/>
        </w:rPr>
        <w:lastRenderedPageBreak/>
        <w:t>4</w:t>
      </w:r>
      <w:r w:rsidR="008D3BCA" w:rsidRPr="00007E3E">
        <w:rPr>
          <w:rFonts w:ascii="Times New Roman" w:eastAsia="Times New Roman" w:hAnsi="Times New Roman" w:cs="Times New Roman"/>
          <w:b/>
          <w:lang w:eastAsia="ru-RU"/>
        </w:rPr>
        <w:t xml:space="preserve">.  СОДЕРЖАНИЕ  И ТЕМАТИЧЕСКИЙ ПЛАН </w:t>
      </w:r>
    </w:p>
    <w:p w:rsidR="008D3BCA" w:rsidRPr="00007E3E" w:rsidRDefault="008D3BCA" w:rsidP="0000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E3E">
        <w:rPr>
          <w:rFonts w:ascii="Times New Roman" w:eastAsia="Times New Roman" w:hAnsi="Times New Roman" w:cs="Times New Roman"/>
          <w:b/>
          <w:lang w:eastAsia="ru-RU"/>
        </w:rPr>
        <w:t>ПРЕДДИПЛОМНОЙ   ПРАКТИКИ</w:t>
      </w:r>
    </w:p>
    <w:p w:rsidR="008D3BCA" w:rsidRPr="00007E3E" w:rsidRDefault="008D3BCA" w:rsidP="00007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07E3E">
        <w:rPr>
          <w:rFonts w:ascii="Times New Roman" w:eastAsiaTheme="minorEastAsia" w:hAnsi="Times New Roman" w:cs="Times New Roman"/>
          <w:b/>
          <w:lang w:eastAsia="ru-RU"/>
        </w:rPr>
        <w:t xml:space="preserve">Тематический план преддипломной практики </w:t>
      </w:r>
    </w:p>
    <w:p w:rsidR="008D3BCA" w:rsidRPr="00007E3E" w:rsidRDefault="008D3BCA" w:rsidP="00007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402"/>
        <w:gridCol w:w="709"/>
        <w:gridCol w:w="9639"/>
      </w:tblGrid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Код </w:t>
            </w:r>
            <w:r w:rsidR="00007E3E"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ПК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Кол</w:t>
            </w:r>
            <w:r w:rsid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-в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о часов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Виды работ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color w:val="000000"/>
                <w:spacing w:val="-5"/>
                <w:lang w:eastAsia="ru-RU"/>
              </w:rPr>
              <w:t>Организационное собрание. Вводный инструктаж. Выдача индивидуального задания. Пояснения к сбору документации.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Раздел 1. Технология сварочных работ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pacing w:val="-5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1.1 – 1.4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1.1.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рабочего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места сварщика                                                    Техника безопасности проведения сварочных работ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и меры экологической защиты окружающей среды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Оформление на практику на базовое предприятие. Представление документов для оформления. Инструктаж   по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электробезопасности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и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пожаробезопасности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на рабочем месте. Изучение правил внутреннего распорядка. Распределение по производственным подразделениям и по рабочим местам. Экскурсия по предприятию, ознакомление с его планировкой, основным и вспомогательным производством и  его продукцией. Знакомство  с  рабочим местом сварщика. (Кабина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сварщика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.В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иды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сварочных постов.). Изучение инструкции по технике безопасности  при проведении  сварочных работ. Ознакомление с  мерами экологической защиты окружающей среды на  предприятие. Инструктаж   по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электробезопасности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и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пожаробезопасности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на рабочем месте. Основные задачи организации труда. Кабина сварщика. Виды сварочных постов. Определение расхода  сварочных материалов  на сварку, резку. Техника безопасности проведения сварочных работ и меры экологической защиты окружающей среды. </w:t>
            </w:r>
          </w:p>
        </w:tc>
      </w:tr>
      <w:tr w:rsidR="008D3BCA" w:rsidRPr="00007E3E" w:rsidTr="00007E3E">
        <w:trPr>
          <w:trHeight w:val="1440"/>
        </w:trPr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1.1 – 1.4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.2. Сварка обечаек, конусов, подготовка сферических днищ под сварку. Сварка листовых  и решетчатых конструкций. 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Выполнение:</w:t>
            </w:r>
          </w:p>
          <w:p w:rsid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-сварки обечаек, конусов, подготовка  сферических днищ под сварку; </w:t>
            </w:r>
          </w:p>
          <w:p w:rsidR="00007E3E" w:rsidRDefault="00007E3E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D3BCA"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сварки различных перекрытий, балок, каркасов;  </w:t>
            </w:r>
          </w:p>
          <w:p w:rsid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сварки решетчатых конструкций. </w:t>
            </w:r>
          </w:p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Ознакомление с чертежами листовой конструкции; Подготовка  детали под сварку.  Выполнение  сборки деталей под сварку. Проверка  качества сборки. Выполнение  сварки  емкости под жидкость из листового металла. 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007E3E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2.Основное </w:t>
            </w:r>
            <w:r w:rsidR="008D3BCA"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оборудование для производства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1.1 – 1.4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2.1. Устройство, эксплуатация и хранение сварочного оборудования, инструментов и приспособлений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Инструктаж по безопасности труда при эксплуатации  и хранении сварочного оборудования. Ознакомление с основными требованиями к уходу за сварочным оборудованием и   хранению. Выполнение упражнений: Техническая подготовка сварочного оборудования  к эксплуатации. 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Раздел 3. Проектирование 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ПК 2.1-2.5 ОК 1-9 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3.1.Общие сведения о сварных конструкциях и этапах их проектирования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Классификация сварных конструкций. Строительные решетчатые конструкции. Сварные соединения. Проектирование сварных швов. Этапы проектирования сварных конструкций. Материалы, применяемые в сварных конструкциях. Стандарты на проектирование сварных конструкций.  Эскизное проектирование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ПК 2.1-2.5 ОК 1-9 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3.2. Расч</w:t>
            </w:r>
            <w:r w:rsidRPr="00007E3E">
              <w:rPr>
                <w:rFonts w:ascii="Cambria Math" w:eastAsiaTheme="minorEastAsia" w:hAnsi="Cambria Math" w:cs="Cambria Math"/>
                <w:lang w:eastAsia="ru-RU"/>
              </w:rPr>
              <w:t>ѐ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 сварных конструкций и сварных соединений на прочность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Расчет сварных соединений на прочность и выносливость. Расч</w:t>
            </w:r>
            <w:r w:rsidRPr="00007E3E">
              <w:rPr>
                <w:rFonts w:ascii="Cambria Math" w:eastAsiaTheme="minorEastAsia" w:hAnsi="Cambria Math" w:cs="Cambria Math"/>
                <w:lang w:eastAsia="ru-RU"/>
              </w:rPr>
              <w:t>ѐ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 сварных балок на прочность, жесткость и устойчивость. Расчет и проектирование сварных ферм и  сварных колонн.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3.3. Проектирование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Расчет и проектирование листовых конструкций. Описание особенности листовых конструкций, область применения. Листовые конструкции промышленных сооружений. Резервуары вертикальные, цилиндрические, низкого и повышенного давления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4. Проектирование  технологических процессов изготовления сварных конструкций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4.1. Традиционные технологические процессы, их характеристики. Оформление технологической документации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Процессы сборки. Разработка карт эскизов и схем на процессы сборки деталей; Разработку  маршрутных карт на изготовление несложных сварных изделий. Описание процессов сборки. Оформление технологической документации.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4.2. Стадии проектирования технологических процессов изготовления сварных конструкций и их технико-экономическое обоснование.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Структура технологического процесса изготовления  сварных конструкций. Разработка  рабочих технологических процессов изготовления  сварных конструкций. Описание структуры технологического процесса и последовательности выполнения операций изготовления  сварных конструкций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4.3.Проектирование сборочно-сварочных приспособлений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Выбор сборочно-сварочных приспособлений при разработке технологических процессов изготовления сварных конструкций разных типов.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Описание основных элементов сборочно-сварочных приспособлений; типовых и специализированных (сборочно-сварочных приспособлений фиксаторы, прижимы, стяжки, распорки), комбинированных приспособлений, пневматических, гидравлических, магнитных приспособлений, электромагнитных.</w:t>
            </w:r>
            <w:proofErr w:type="gramEnd"/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2.1-2.5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4.4. Проектирование технологических процессов изготовления цехов и участков сварочного производства.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Расчёт рабочих площадей участка цеха и площадей сборочно-сварочного оборудования сварочного цеха. Описание планировки расположения сборочно-сварочного оборудования;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-р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азмещение сборочно-сварочного оборудования в производственных помещениях; -основные требования безопасности; -особенности размещения и планировки бытовых помещений.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5. Качество сварки и дефекты сварных соединений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3.1-3.4.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Тема 5.1 Классификация видов и типов дефектов сварки.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дефектов  формы и размеров сварных швов. Наружные дефекты сварных швов. Особенности дефектов при различных видах и способах сварки. Выявление дефектов сварных соединений внешним осмотром на представленных образцах. Выявление  основных причин появления дефектов. Изучение способов предупреждения дефектов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spacing w:after="0" w:line="240" w:lineRule="auto"/>
              <w:ind w:left="-7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Раздел 6. Неразрушающие  методы  контроля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ind w:left="-7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3.1 – 3.4</w:t>
            </w:r>
          </w:p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Тема 6.1 Ультразвуковые методы контроля. 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методов ультразвукового контроля. Выбор  оборудования для ультразвукового метода контроля (ультразвуковые дефектоскопы,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пьезопреобразователи</w:t>
            </w:r>
            <w:proofErr w:type="spell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). Выбор  основных параметров ультразвукового контроля,  выявление дефектов. Оценка качества соединений.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Раздел  7. Разрушающие методы контроля.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3.1 – 3.4</w:t>
            </w:r>
          </w:p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7.1 Разрушающие методы контроля.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Испытание на сплющивание и ударный разрыв образцов из сварных швов.  Ознакомление с металлографическими исследованиями сварных соединений, их применением, видами  контроля, оборудованием, методикой контроля излома. 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8. Организация, планирование и технологические расчеты режимов трудовых и материальных затрат сварочного производства.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Тема 8.1 Виды планирования   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Знакомство с предприятием, цехами, отделами, выпускаемой продукцией. Знакомство с текущей планирующей документацией планово-технического отдела. Разработка текущей планирующей документации производственных работ на сварочном участке.  (Изготовление емкости размером 3000х2000х1500 м3, толщина стенки S=4  мм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8.2 Технологические расчеты, расчеты трудоемкости сварных работ и  материальные затраты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Знакомство с  техническими нормами времени и их характеристиками. Выполнение  технологических расчетов на основе  технологических   нормативов   режимов, трудовых и материальных затрат. Нормирование  ручной электродуговой сварки. Расчет режимов труда и норм времени для сварочных работ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8. 3 Методы и приемы организации труда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требований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организация рабочего места сварщика. Разработка мероприятий  по обеспечению профилактики и условий труда на сварочном производстве. Разработка  инструкций  по  эксплуатации  оборудования,  оснастки,  средств механизации</w:t>
            </w:r>
          </w:p>
        </w:tc>
      </w:tr>
      <w:tr w:rsidR="008D3BCA" w:rsidRPr="00007E3E" w:rsidTr="00007E3E">
        <w:tc>
          <w:tcPr>
            <w:tcW w:w="1276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4.1-4.5 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Тема 8. 4 Организация ремонтного и технического обслуживания сварных работ. Профилактика и безопасность условий труда.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Составление плана ремонта и технического обслуживания сварочного производства по единой системе планово-предупредительного ремонта. Составление плана  организации монтажно-сварочных работ. Расч</w:t>
            </w:r>
            <w:r w:rsidRPr="00007E3E">
              <w:rPr>
                <w:rFonts w:ascii="Cambria Math" w:eastAsiaTheme="minorEastAsia" w:hAnsi="Cambria Math" w:cs="Cambria Math"/>
                <w:lang w:eastAsia="ru-RU"/>
              </w:rPr>
              <w:t>ѐ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т длительности ремонтного цикла сварочного оборудования. Разработка инструкций по безопасности труда  на газосварочных работах</w:t>
            </w:r>
          </w:p>
        </w:tc>
      </w:tr>
      <w:tr w:rsidR="008D3BCA" w:rsidRPr="00007E3E" w:rsidTr="00007E3E">
        <w:trPr>
          <w:trHeight w:val="265"/>
        </w:trPr>
        <w:tc>
          <w:tcPr>
            <w:tcW w:w="1276" w:type="dxa"/>
          </w:tcPr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ПК 4.1 – 4.5</w:t>
            </w:r>
          </w:p>
          <w:p w:rsidR="008D3BCA" w:rsidRPr="00007E3E" w:rsidRDefault="008D3BCA" w:rsidP="00007E3E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ОК 1-9</w:t>
            </w:r>
          </w:p>
        </w:tc>
        <w:tc>
          <w:tcPr>
            <w:tcW w:w="3402" w:type="dxa"/>
          </w:tcPr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Оформление отчёта по практике.</w:t>
            </w:r>
          </w:p>
          <w:p w:rsidR="008D3BCA" w:rsidRPr="00007E3E" w:rsidRDefault="008D3BCA" w:rsidP="00007E3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Систематизация материала собранного для дипломного проектирования и оформление отчёта по практике.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В отчет по практике входят: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  предприятии: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(знакомство с предприятием, структурой и составом управления, взаимосвязь отделов и служб, режимом работы.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)</w:t>
            </w:r>
            <w:proofErr w:type="gramEnd"/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-Изучение отделов и служб предприятия: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организационно-правовой формы предприятия, построение организационной структуры. Анализ должностных обязанностей работников предприятия,   техника безопасности на предприятии.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Плановый отдел: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 структуры отдела и его функции,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документации по планированию,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системы контроля по планированию,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отчетной документации по выполнению плана работ.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Производственно-технический отдел: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изучение структуры отдела,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-технической документации на производимую продукцию, проекта производства работ (календарные планы и графики работ, технологические карты),  организацию труда и заработной платы.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Отдел главного сварщика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структуры отдела, технической документации на изготовление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 сборку и сварку металлоконструкций.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Отдел главного конструктора: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изучение структуры отдела,  конструкторской и нормативной документации  на изготовление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  сборку и сварку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Лабораторий по сварке и контролю качества сварных соединений:  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оборудование, задачи подразделения  и методы контроля, виды документации.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Информация об  объекте проектировании </w:t>
            </w: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согласно темы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дипломного проекта)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 план участка с описанием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расстановкой оборудования по теме проекта;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техническая характеристика оборудования и процент его загруженности;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состояние техники безопасности и производственная санитария на участке.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 производственном персонале объекта проектирования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характеристика персонала по квалификации и стажу работы;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рационализаторская и изобретательская работа на участке.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об организации труда и рабочих мест объекта проектирования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- порядок выдачи 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задании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и практика выполнения работы;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обеспечение рабочих инструментом и материалом;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оплата труда рабочих, стимулирование качества и производительности.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 информация об  организации работы мастера объекта проектирования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обязанности мастера участка;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дублирование работы мастера участка.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-информация о технологическом процессе на объекте проектировании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схема технологического процесса на участке с пояснением;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технологическая документация и ее заполнени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е(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образцы включить в отчет);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 механизация и автоматизация на участке.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Подбор конструкторской разработки к дипломному проекту, краткое описание в отчете по </w:t>
            </w: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практике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В приложение к отчету входят материалы индивидуального задания по теме </w:t>
            </w:r>
            <w:proofErr w:type="spell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диплома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,к</w:t>
            </w:r>
            <w:proofErr w:type="spellEnd"/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примеру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-природно-климатические</w:t>
            </w:r>
            <w:proofErr w:type="gramStart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 xml:space="preserve"> экологические сведения ,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-архивные материалы;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-сведения по консультациям с отдельными специалистами и п.;</w:t>
            </w:r>
          </w:p>
          <w:p w:rsidR="008D3BCA" w:rsidRPr="00007E3E" w:rsidRDefault="008D3BCA" w:rsidP="00007E3E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-предварительные исследовательские или расчетные проработки по теме с возможным использованием ЭВМ или других технических средств;</w:t>
            </w:r>
          </w:p>
          <w:p w:rsidR="008D3BCA" w:rsidRPr="00007E3E" w:rsidRDefault="008D3BCA" w:rsidP="00007E3E">
            <w:pPr>
              <w:spacing w:after="0" w:line="240" w:lineRule="auto"/>
              <w:ind w:left="7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lang w:eastAsia="ru-RU"/>
              </w:rPr>
              <w:t>-образцы первичных документов по  выполнению сварочных работ</w:t>
            </w:r>
          </w:p>
        </w:tc>
      </w:tr>
      <w:tr w:rsidR="008D3BCA" w:rsidRPr="00007E3E" w:rsidTr="00007E3E">
        <w:tc>
          <w:tcPr>
            <w:tcW w:w="4678" w:type="dxa"/>
            <w:gridSpan w:val="2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Всего часов</w:t>
            </w:r>
          </w:p>
        </w:tc>
        <w:tc>
          <w:tcPr>
            <w:tcW w:w="70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7E3E">
              <w:rPr>
                <w:rFonts w:ascii="Times New Roman" w:eastAsiaTheme="minorEastAsia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9639" w:type="dxa"/>
          </w:tcPr>
          <w:p w:rsidR="008D3BCA" w:rsidRPr="00007E3E" w:rsidRDefault="008D3BCA" w:rsidP="00007E3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D3BCA" w:rsidRPr="00007E3E" w:rsidRDefault="008D3BCA" w:rsidP="00007E3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07E3E" w:rsidRDefault="00007E3E" w:rsidP="003025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007E3E" w:rsidSect="00007E3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5294" w:rsidRDefault="00EE5294" w:rsidP="003025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5</w:t>
      </w:r>
      <w:r w:rsidRPr="00D36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 УСЛОВИЯ РЕАЛИ</w:t>
      </w:r>
      <w:r w:rsidR="00007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ЗАЦИИ ПРОГРАММЫ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ПРЕДДИПЛОМНОЙ</w:t>
      </w:r>
      <w:r w:rsidRPr="00D36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ПРАКТИКИ</w:t>
      </w:r>
    </w:p>
    <w:p w:rsidR="00687BAB" w:rsidRPr="004E5AD1" w:rsidRDefault="004E5AD1" w:rsidP="0068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выборе мест практики следует 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нтироваться на </w:t>
      </w:r>
      <w:r w:rsidRPr="00A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объекты, оснащенные новейшим оборудованием, применяющие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прогрессивную технологию и наиболее совершенную организацию труда, а также располагающие достаточным количеством квалифицированного персонала, необходимого для обучения, контроля и общего руководства практикой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Такими организациями являются</w:t>
      </w:r>
      <w:r w:rsidR="00007E3E">
        <w:rPr>
          <w:rFonts w:ascii="Times New Roman" w:hAnsi="Times New Roman" w:cs="Times New Roman"/>
          <w:sz w:val="28"/>
          <w:szCs w:val="28"/>
        </w:rPr>
        <w:t xml:space="preserve"> ООО «СПМК69», </w:t>
      </w:r>
      <w:r w:rsidRPr="00F71C19">
        <w:rPr>
          <w:rFonts w:ascii="Times New Roman" w:hAnsi="Times New Roman" w:cs="Times New Roman"/>
          <w:sz w:val="28"/>
          <w:szCs w:val="28"/>
        </w:rPr>
        <w:t>ОАО «Во</w:t>
      </w:r>
      <w:r w:rsidR="00007E3E">
        <w:rPr>
          <w:rFonts w:ascii="Times New Roman" w:hAnsi="Times New Roman" w:cs="Times New Roman"/>
          <w:sz w:val="28"/>
          <w:szCs w:val="28"/>
        </w:rPr>
        <w:t>лгограднефтемаш», ООО «</w:t>
      </w:r>
      <w:proofErr w:type="spellStart"/>
      <w:r w:rsidR="00007E3E"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 w:rsidR="00007E3E">
        <w:rPr>
          <w:rFonts w:ascii="Times New Roman" w:hAnsi="Times New Roman" w:cs="Times New Roman"/>
          <w:sz w:val="28"/>
          <w:szCs w:val="28"/>
        </w:rPr>
        <w:t xml:space="preserve">», </w:t>
      </w:r>
      <w:r w:rsidRPr="00F71C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71C19">
        <w:rPr>
          <w:rFonts w:ascii="Times New Roman" w:hAnsi="Times New Roman" w:cs="Times New Roman"/>
          <w:sz w:val="28"/>
          <w:szCs w:val="28"/>
        </w:rPr>
        <w:t>Энерго-строй</w:t>
      </w:r>
      <w:proofErr w:type="spellEnd"/>
      <w:r w:rsidRPr="00F71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</w:t>
      </w:r>
      <w:proofErr w:type="gramStart"/>
      <w:r w:rsidRPr="00F71C19">
        <w:rPr>
          <w:rFonts w:ascii="Times New Roman" w:hAnsi="Times New Roman" w:cs="Times New Roman"/>
          <w:sz w:val="28"/>
          <w:szCs w:val="28"/>
        </w:rPr>
        <w:t>ТЕПЛО-ГАЗ МОНТАЖ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87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2503" w:rsidRPr="009231AB" w:rsidRDefault="00302503" w:rsidP="0030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проводится на предприятиях, в организациях города, региона в качестве помощников руководителей соответствующих участков.</w:t>
      </w:r>
    </w:p>
    <w:p w:rsidR="00FE1620" w:rsidRPr="00A37C99" w:rsidRDefault="00302503" w:rsidP="00FE1620">
      <w:pPr>
        <w:shd w:val="clear" w:color="auto" w:fill="FFFFFF"/>
        <w:tabs>
          <w:tab w:val="left" w:pos="4363"/>
        </w:tabs>
        <w:spacing w:after="0" w:line="240" w:lineRule="auto"/>
        <w:ind w:left="7" w:right="36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небольшой продолжительности преддипломной практики не рекомендуется студентам занимать рабочие места на предприятиях во время преддипломной практики.</w:t>
      </w:r>
      <w:r w:rsidR="00FE1620" w:rsidRPr="00FE1620">
        <w:rPr>
          <w:rFonts w:ascii="Times New Roman" w:hAnsi="Times New Roman" w:cs="Times New Roman"/>
          <w:sz w:val="28"/>
          <w:szCs w:val="28"/>
        </w:rPr>
        <w:t xml:space="preserve"> </w:t>
      </w:r>
      <w:r w:rsidR="00FE1620" w:rsidRPr="00A37C99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gramStart"/>
      <w:r w:rsidR="00FE1620" w:rsidRPr="00A37C99">
        <w:rPr>
          <w:rFonts w:ascii="Times New Roman" w:hAnsi="Times New Roman" w:cs="Times New Roman"/>
          <w:sz w:val="28"/>
          <w:szCs w:val="28"/>
        </w:rPr>
        <w:t>заочного</w:t>
      </w:r>
      <w:proofErr w:type="gramEnd"/>
      <w:r w:rsidR="00FE1620" w:rsidRPr="00A37C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1620" w:rsidRPr="00A37C99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="00FE1620" w:rsidRPr="00A37C99">
        <w:rPr>
          <w:rFonts w:ascii="Times New Roman" w:hAnsi="Times New Roman" w:cs="Times New Roman"/>
          <w:sz w:val="28"/>
          <w:szCs w:val="28"/>
        </w:rPr>
        <w:t xml:space="preserve"> отделений проходят практику (преимущественно) по месту работы. </w:t>
      </w:r>
    </w:p>
    <w:p w:rsidR="00302503" w:rsidRDefault="00302503" w:rsidP="004E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00" w:rsidRPr="00267E00" w:rsidRDefault="00FE1620" w:rsidP="0026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267E00" w:rsidRPr="0026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ОБУЧЕНИЯ</w:t>
      </w:r>
    </w:p>
    <w:p w:rsidR="00267E00" w:rsidRPr="00FE1620" w:rsidRDefault="00267E00" w:rsidP="00FE1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5.2.1 Основные источники:</w:t>
      </w:r>
    </w:p>
    <w:p w:rsidR="00267E00" w:rsidRPr="009B0B3A" w:rsidRDefault="00267E00" w:rsidP="00FE162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Технология и оборудование контактной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М. Д.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- 3-е изд.</w:t>
      </w:r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стер. - Москва</w:t>
      </w:r>
      <w:proofErr w:type="gramStart"/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- 224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Маслов, Б. Г. Производство сварных конструкций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/Б.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Маслов, 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- 6-е изд.,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Маслов, В. И. Сварочные работы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: учеб. пособие для сред. проф. образования / В. И. Маслов. - 4-е изд.</w:t>
      </w:r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стер. - Москва</w:t>
      </w:r>
      <w:proofErr w:type="gramStart"/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- 240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Расчет и проектирование сварных конструкций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В. В. Овчинников. - 3-е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 - 256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(Среднее профессиональное образование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Расчет и проектирование сварных конструкций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2010. - 256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Электросварщик на автоматических и полуавтоматических машинах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/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- 64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Электросварщик ручной сварки (сварка покрытыми электродами)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Академия,- 64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Овчинников, В. В. Контроль качества сварных соединений. Практикум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сред. проф. образования / В. В. Овчинников. - 3-е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- 96 с.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образование).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сварных швов и контроль качества сварных соединений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/ В. В. Овчинников.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Академия,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224 с</w:t>
      </w:r>
      <w:r w:rsidR="00007E3E"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профессиональное образование)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Овчинников, В. В. Дефекты сварных соединений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Овчинников.-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- 64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Рязанцев, В. И. Технологические основы контактной сварки легких сплавов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И. Рязанцев, В. В. Овчинников.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МГИУ, 2006. - 164 с.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электрогазосварщика и газорезчика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сред. проф. образования / под ред. Г. Г.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- 5-е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- 400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Технология электрической сварки плавлением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Г. Г.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2006. - 448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007E3E" w:rsidRDefault="00267E0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5.2.2 Дополнительные источники: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Технология и оборудование контактной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М. Д.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- 3-е изд., стер.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- 224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Технология и оборудование контактной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 проф. образования / М. Д.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2005. - 224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Виноградов, В. С. Оборудование и технология дуговой автоматической и механизированной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В. С. Виноградов. - 3-е изд., стер. - Москва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2001 . - 319 с.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Виноградов, В. С. Оборудование и технология дуговой автоматической и механизированной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В. С. Виноградов. - 3-е изд., стер. - Москва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2000 . - 319 с.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Виноградов, В. С. Оборудование и технология дуговой автоматической и механизированной сварки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/ В. С. Виноградов. - 2-е изд., стер. - Москва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1999. - 319 с.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Виноградов, В. М. Основы сварочного производства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В. М. Виноградов.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- 272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Юхин, Н. А. Газосварщик [Текст] :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/ Н. А. Юхин ; под ред. О. И. Стеклова. - Москва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2005. 160 </w:t>
      </w:r>
      <w:proofErr w:type="gram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для сварщиков, организаторов, руководителей сварочного производства «Сварочное производство», 2014-2016 г.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Научно-технический и производственный журнал по сварке, контролю и диагностике «Сварка и  диагностика», 2009 г.</w:t>
      </w:r>
    </w:p>
    <w:p w:rsidR="00267E00" w:rsidRPr="009B0B3A" w:rsidRDefault="00267E00" w:rsidP="00007E3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альманах «Оборудование».</w:t>
      </w:r>
    </w:p>
    <w:p w:rsidR="00FE1620" w:rsidRPr="00FE1620" w:rsidRDefault="00FE162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Ресурсы Интернет </w:t>
      </w:r>
    </w:p>
    <w:p w:rsidR="00267E00" w:rsidRPr="009B0B3A" w:rsidRDefault="00267E0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tehnolog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svarka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267E00" w:rsidRPr="009B0B3A" w:rsidRDefault="00267E00" w:rsidP="0000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 //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energoportal</w:t>
      </w:r>
      <w:proofErr w:type="spellEnd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0B3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267E00" w:rsidRDefault="00267E00" w:rsidP="004E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D1" w:rsidRDefault="004E5AD1" w:rsidP="004E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B4" w:rsidRPr="00A5095E" w:rsidRDefault="00FE1620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C265B4" w:rsidRPr="00A5095E">
        <w:rPr>
          <w:rFonts w:ascii="Times New Roman" w:hAnsi="Times New Roman" w:cs="Times New Roman"/>
          <w:b/>
          <w:bCs/>
          <w:sz w:val="28"/>
          <w:szCs w:val="28"/>
        </w:rPr>
        <w:t>. ОРГАНИЗАЦИЯ И КОНТРОЛЬ ПРОХОЖДЕНИЯ ПРАКТИКИ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В организации и проведении практики участвуют: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A5095E">
        <w:rPr>
          <w:rFonts w:ascii="Times New Roman" w:hAnsi="Times New Roman" w:cs="Times New Roman"/>
          <w:sz w:val="28"/>
          <w:szCs w:val="28"/>
        </w:rPr>
        <w:t>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профильные организации.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Образовательные учреждения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планируют и утверждают  в учебном плане все виды  и этапы практики в соответствии  с ОПОП  СПО с учетом договоров  с организациями;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заключают договоры на организацию и проведение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разрабатывают и согласовывают  с организациями программу,  содержание и планируемые результаты 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осуществляют руководство практикой;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формируют группы в случае применения групповых форм проведения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разрабатывают и согласовывают с организациями формы отчетности и оценочны</w:t>
      </w:r>
      <w:r w:rsidR="00A94D6A">
        <w:rPr>
          <w:rFonts w:ascii="Times New Roman" w:hAnsi="Times New Roman" w:cs="Times New Roman"/>
          <w:sz w:val="28"/>
          <w:szCs w:val="28"/>
        </w:rPr>
        <w:t>й материал прохождения практики,</w:t>
      </w:r>
    </w:p>
    <w:p w:rsidR="00A94D6A" w:rsidRDefault="00A94D6A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заочной формы обучения место практики выбирают самостоятельно, закрепление происходит на основании гарантийного письма. </w:t>
      </w:r>
    </w:p>
    <w:p w:rsidR="00C265B4" w:rsidRPr="00A5095E" w:rsidRDefault="00C265B4" w:rsidP="00C265B4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участвующие в проведении практики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заключают договоры на организацию и проведение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участвуют в формировании оценочного материала для оценки  общих и профессиональных компетенций, освоенных студентами в период прохождения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lastRenderedPageBreak/>
        <w:t>- проводят инструктаж студентов по ознакомлению с требованиями охраны труда и техники безопасности в организации.</w:t>
      </w:r>
    </w:p>
    <w:p w:rsidR="00C265B4" w:rsidRPr="00115F6A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Организацию и руководство преддипломной практикой осуществляют руководители практики от образовательного учреждения и от организации. 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Обязанности преподавателя – руководителя практики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- обеспечивать проведение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A5095E">
        <w:rPr>
          <w:rFonts w:ascii="Times New Roman" w:hAnsi="Times New Roman" w:cs="Times New Roman"/>
          <w:sz w:val="28"/>
          <w:szCs w:val="28"/>
        </w:rPr>
        <w:t xml:space="preserve"> подготовительных мероприятий, связанных с отбытием студентов на практику;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обеспечивать контроль над организацией и проведением практики, соблюдением сроков и содержания работ;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при необходимости оказывать методическую помощь руководству принимающей организации или руководителям практики от производства;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контролировать обеспечение предприятием нормальных условий труда студентов, проводить инструктажи по охране труда и технике безопасности;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осуществлять свою работу в тесном контакте с руководством принимающей организации или руководителями практики от производства;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принимать отчеты и оценивать результаты практики студентов.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Студенты, осваивающие ОПОП СПО в период прохождения практики в организациях: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полностью выполняют задания, предусмотренные программами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соблюдают действующие в организациях правила внутреннего трудового распорядка;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строго соблюдают требования охраны труда и пожарной безопасности.</w:t>
      </w:r>
    </w:p>
    <w:p w:rsidR="00FE1620" w:rsidRDefault="00FE1620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5B4" w:rsidRPr="00115F6A" w:rsidRDefault="00C265B4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Таблица 4.1 Организация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C265B4" w:rsidRPr="00A5095E" w:rsidTr="00CD7B16">
        <w:tc>
          <w:tcPr>
            <w:tcW w:w="5245" w:type="dxa"/>
            <w:vAlign w:val="center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  <w:b/>
                <w:bCs/>
              </w:rPr>
              <w:t>Мероприятия,</w:t>
            </w:r>
            <w:r w:rsidR="00591CC9" w:rsidRP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подлежащие</w:t>
            </w:r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выполнению</w:t>
            </w:r>
          </w:p>
        </w:tc>
        <w:tc>
          <w:tcPr>
            <w:tcW w:w="5103" w:type="dxa"/>
            <w:vAlign w:val="center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620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gramEnd"/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за выполнение</w:t>
            </w:r>
          </w:p>
        </w:tc>
      </w:tr>
      <w:tr w:rsidR="00C265B4" w:rsidRPr="00A5095E" w:rsidTr="00CD7B16">
        <w:trPr>
          <w:trHeight w:val="804"/>
        </w:trPr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Заключение с предприятиями договоров на организацию и проведение практики  студентов техникума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FE162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E1620">
              <w:rPr>
                <w:rFonts w:ascii="Times New Roman" w:hAnsi="Times New Roman" w:cs="Times New Roman"/>
              </w:rPr>
              <w:t xml:space="preserve"> – производственной работ</w:t>
            </w:r>
            <w:proofErr w:type="gramStart"/>
            <w:r w:rsidRPr="00FE1620">
              <w:rPr>
                <w:rFonts w:ascii="Times New Roman" w:hAnsi="Times New Roman" w:cs="Times New Roman"/>
              </w:rPr>
              <w:t>е(</w:t>
            </w:r>
            <w:proofErr w:type="gramEnd"/>
            <w:r w:rsidRPr="00FE1620">
              <w:rPr>
                <w:rFonts w:ascii="Times New Roman" w:hAnsi="Times New Roman" w:cs="Times New Roman"/>
              </w:rPr>
              <w:t>далее УПР),руководитель практики от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Издание приказа по техникуму о закреплении руководителе преддипломной практики и закреплении за ними конкретных студентов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E1620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Составление и утверждение: графика контроля над ходом преддипломной практики; рабочих планов проведения преддипломной практики;  календарных графиков прохождения практики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Старший мастер,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Проведение собрания со студентами очередного выпуска по вопросам: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целей и задач преддипломной практики; рекомендаций по сбору материалов для дипломного проектирования на период преддипломной практики; ознакомления обучающихся с их обязанностями на период преддипломной практики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E1620">
              <w:rPr>
                <w:rFonts w:ascii="Times New Roman" w:hAnsi="Times New Roman" w:cs="Times New Roman"/>
              </w:rPr>
              <w:t>УПР</w:t>
            </w:r>
            <w:proofErr w:type="gramEnd"/>
            <w:r w:rsidRPr="00FE1620">
              <w:rPr>
                <w:rFonts w:ascii="Times New Roman" w:hAnsi="Times New Roman" w:cs="Times New Roman"/>
              </w:rPr>
              <w:t>, старший мастер, руководитель практики от учебного заведения</w:t>
            </w:r>
          </w:p>
        </w:tc>
      </w:tr>
    </w:tbl>
    <w:p w:rsidR="00FE1620" w:rsidRDefault="00FE1620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D6A" w:rsidRDefault="00A94D6A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5B4" w:rsidRPr="00A5095E" w:rsidRDefault="00C265B4" w:rsidP="00FE1620">
      <w:pPr>
        <w:shd w:val="clear" w:color="auto" w:fill="FFFFFF"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lastRenderedPageBreak/>
        <w:t>Таблица 4.2  Порядок проведения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C265B4" w:rsidRPr="00A5095E" w:rsidTr="00CD7B16">
        <w:tc>
          <w:tcPr>
            <w:tcW w:w="5245" w:type="dxa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  <w:b/>
                <w:bCs/>
              </w:rPr>
              <w:t>Мероприятия,</w:t>
            </w:r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подлежащие</w:t>
            </w:r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выполнению</w:t>
            </w:r>
          </w:p>
        </w:tc>
        <w:tc>
          <w:tcPr>
            <w:tcW w:w="5103" w:type="dxa"/>
            <w:vAlign w:val="center"/>
          </w:tcPr>
          <w:p w:rsidR="00C265B4" w:rsidRPr="00FE1620" w:rsidRDefault="00C265B4" w:rsidP="00FE16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620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gramEnd"/>
            <w:r w:rsidR="00FE1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1620">
              <w:rPr>
                <w:rFonts w:ascii="Times New Roman" w:hAnsi="Times New Roman" w:cs="Times New Roman"/>
                <w:b/>
                <w:bCs/>
              </w:rPr>
              <w:t>за выполнение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Организация проверки хода преддипломной практики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Организация обучения студентов правилам техники безопасности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Организация проверки по сбору материалов для дипломного проектирования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Составление графика сдачи отчетов по практике, приема зачетов по практике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Составление отзывов о работе практикантов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предприятия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Прием зачетов по преддипломной практике и оформление зачетной ведомости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Представление заместителю директора по </w:t>
            </w:r>
            <w:proofErr w:type="spellStart"/>
            <w:r w:rsidRPr="00FE1620">
              <w:rPr>
                <w:rFonts w:ascii="Times New Roman" w:hAnsi="Times New Roman" w:cs="Times New Roman"/>
              </w:rPr>
              <w:t>УПРотчеты</w:t>
            </w:r>
            <w:proofErr w:type="spellEnd"/>
            <w:r w:rsidRPr="00FE162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E162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Организация и проведение совещания с преподавателями – руководителями практик по итогам преддипломной практики и выполнению студентами задания по сбору материалов для выполнения дипломного проекта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E1620">
              <w:rPr>
                <w:rFonts w:ascii="Times New Roman" w:hAnsi="Times New Roman" w:cs="Times New Roman"/>
              </w:rPr>
              <w:t>УПР</w:t>
            </w:r>
            <w:proofErr w:type="gramEnd"/>
            <w:r w:rsidRPr="00FE1620">
              <w:rPr>
                <w:rFonts w:ascii="Times New Roman" w:hAnsi="Times New Roman" w:cs="Times New Roman"/>
              </w:rPr>
              <w:t>,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председатель  цикловой комиссии (далее ЦК)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Сдача на хранение в архив дневников и отчетов по преддипломной практике</w:t>
            </w:r>
          </w:p>
        </w:tc>
        <w:tc>
          <w:tcPr>
            <w:tcW w:w="5103" w:type="dxa"/>
          </w:tcPr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 xml:space="preserve">Руководитель практики </w:t>
            </w:r>
          </w:p>
          <w:p w:rsidR="00C265B4" w:rsidRPr="00FE1620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620">
              <w:rPr>
                <w:rFonts w:ascii="Times New Roman" w:hAnsi="Times New Roman" w:cs="Times New Roman"/>
              </w:rPr>
              <w:t>от  учебного заведения</w:t>
            </w:r>
          </w:p>
        </w:tc>
      </w:tr>
    </w:tbl>
    <w:p w:rsidR="00C265B4" w:rsidRDefault="00C265B4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31AB" w:rsidRPr="00CD7B16" w:rsidRDefault="009231AB" w:rsidP="009231AB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</w:t>
      </w:r>
      <w:r w:rsidR="00A9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анизация преддипломной практики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подготовки и планирование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практики возлагается на заместителя директора по </w:t>
      </w:r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работе.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практики в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ВПТКР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план мероприятий по под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и проведению преддиплом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практики,  в который включаются следующие основные вопросы:</w:t>
      </w:r>
      <w:proofErr w:type="gramEnd"/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издание приказа по техникуму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преддипломной практики;</w:t>
      </w:r>
    </w:p>
    <w:p w:rsidR="009231AB" w:rsidRPr="009231AB" w:rsidRDefault="002377CF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 представителей техникума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закрепленные предприятия для заключения договоров на проведение практики студентов, согласования и выделения об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и  непосредственных  руководителей  практики  от  предприятий (организаций), подбора и согласования тема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дипломных проектов для сту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с учетом технологии и организации работ на предприятиях;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согласование планов проведения преддипломной практики;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 и  выдача студентам заданий на дипломное проектирование;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практики студентами.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обсуждается на пед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агогическом совете и утверждает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директором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планирующими документами преддипломной практики являются: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проведения преддипломной практики;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план-график перемещения студентов по видам  работ в период преддипломной практики;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договор, заключенный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(предприятием) на про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практик.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практики по преддипломной практике, разрабатывается на группу студентов, которая будет проходить практику под общим руководством ведущего специалиста предприя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и учебно-методическим руководством преподавателя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план подписывается заместителем директора 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ВПТКР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работе и общим руководителем практики от предприятия, рассматривается на заседании предметной (</w:t>
      </w: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цикловой) 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согласовывается с руководством предприятия и утверждается директором </w:t>
      </w:r>
      <w:r w:rsidR="0036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ВПТКР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(организации), закрепленные за техникумом, </w:t>
      </w:r>
      <w:proofErr w:type="gram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студентам</w:t>
      </w:r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-очникам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proofErr w:type="gram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преддипломной  практики, согласно планам проведения практики.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преддипломной практики студентов на предприятиях в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на руководителя предприятия.</w:t>
      </w:r>
    </w:p>
    <w:p w:rsidR="009231AB" w:rsidRPr="009231AB" w:rsidRDefault="00FE1620" w:rsidP="009231AB">
      <w:pPr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пред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практики кажды</w:t>
      </w:r>
      <w:r w:rsidR="00B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студент ведет дневник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практике. В него включаются: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памятка, регламентирующая производственную работу студента;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преддипломной практики;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задания студенту по техническому творчеству;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и наказания, полученные студентами во время прохождения практика;</w:t>
      </w:r>
    </w:p>
    <w:p w:rsidR="003F2115" w:rsidRDefault="009231AB" w:rsidP="003F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-отзывы руководителей практики о качеств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выполнения студентами програм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практики.</w:t>
      </w:r>
    </w:p>
    <w:p w:rsidR="009231AB" w:rsidRPr="003F2115" w:rsidRDefault="009231AB" w:rsidP="003F2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отчётной документации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практик, студент обязан окончательно оформить отчет и, получив отзыв от руководителя практики по прибытии в </w:t>
      </w:r>
      <w:r w:rsidR="002377CF" w:rsidRP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</w:t>
      </w:r>
      <w:r w:rsid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</w:t>
      </w:r>
      <w:r w:rsidRP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7CF" w:rsidRPr="003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ВПТКР</w:t>
      </w:r>
      <w:r w:rsidR="00A94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B16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сдать отчет. При составлении отчета студент должен руководствоваться про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практик</w:t>
      </w:r>
      <w:r w:rsidR="00A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6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Последние два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работы студента на практике отводятся на окончательное оформление отчета.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описываются основные выполненные студентом работы, дается описание оборудования, средств автоматизации, технологического процесса, организации работ на участке прохождения практики.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прилагается материал о выполнении индивидуального задания, чертежи и эскизы зданий и сооружений и другой графический материал.</w:t>
      </w:r>
    </w:p>
    <w:p w:rsidR="009231AB" w:rsidRPr="009231AB" w:rsidRDefault="003F2115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9231AB" w:rsidRPr="00923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Кадровое обеспечение образовательного процесса</w:t>
      </w:r>
    </w:p>
    <w:p w:rsidR="009231AB" w:rsidRPr="009231AB" w:rsidRDefault="00A94D6A" w:rsidP="0092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преддиплом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практикой осуществляют преподаватели или мастера производственного обучения, а также работники предприятий/организаций, закрепленные за студентами.</w:t>
      </w:r>
    </w:p>
    <w:p w:rsidR="009231AB" w:rsidRPr="009231AB" w:rsidRDefault="009231AB" w:rsidP="0092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8D4D9B" w:rsidRPr="002220C2" w:rsidRDefault="00687BAB" w:rsidP="00A94D6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lastRenderedPageBreak/>
        <w:t>6</w:t>
      </w:r>
      <w:r w:rsidR="008D4D9B" w:rsidRPr="002220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. Контроль</w:t>
      </w:r>
      <w:r w:rsidR="00FE162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и оценка результатов освоения </w:t>
      </w:r>
      <w:r w:rsidR="008D4D9B" w:rsidRPr="002220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ПРЕДДИПЛОМНОЙ ПРАКТИКИ</w:t>
      </w:r>
    </w:p>
    <w:p w:rsidR="008D4D9B" w:rsidRPr="008D4D9B" w:rsidRDefault="008D4D9B" w:rsidP="008D4D9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9B" w:rsidRPr="008D4D9B" w:rsidRDefault="008D4D9B" w:rsidP="002220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 преддипломной практики осуществляется преподавателем  в форме дифференцированного зачета. </w:t>
      </w:r>
    </w:p>
    <w:p w:rsidR="008D4D9B" w:rsidRPr="008D4D9B" w:rsidRDefault="008D4D9B" w:rsidP="002220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827"/>
        <w:gridCol w:w="2420"/>
      </w:tblGrid>
      <w:tr w:rsidR="00280E7C" w:rsidRPr="008D4D9B" w:rsidTr="00280E7C">
        <w:tc>
          <w:tcPr>
            <w:tcW w:w="3686" w:type="dxa"/>
            <w:shd w:val="clear" w:color="auto" w:fill="auto"/>
          </w:tcPr>
          <w:p w:rsidR="00280E7C" w:rsidRPr="00FE1620" w:rsidRDefault="00280E7C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 (освоенные профессиональные компетенции)</w:t>
            </w:r>
          </w:p>
        </w:tc>
        <w:tc>
          <w:tcPr>
            <w:tcW w:w="3827" w:type="dxa"/>
            <w:shd w:val="clear" w:color="auto" w:fill="auto"/>
          </w:tcPr>
          <w:p w:rsidR="00280E7C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20" w:type="dxa"/>
          </w:tcPr>
          <w:p w:rsidR="00280E7C" w:rsidRPr="00FE1620" w:rsidRDefault="00280E7C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1.1 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рименять различные методы, способы и приемы сборки и сварки конструкций с эксплуатационными свойствами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демонстрация умений применять различные методы, способы и приемы сборки и сварки конструкций с эксплуатационными свойствами.</w:t>
            </w:r>
          </w:p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выполнять техническую подготовку производства сварных конструкций;</w:t>
            </w:r>
          </w:p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Calibri" w:eastAsia="Times New Roman" w:hAnsi="Calibri" w:cs="Times New Roman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хранить и использовать сварочную аппаратуру и инструменты в ходе производственного процесса.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выполнять проектирование технологических процессов производства сварных соединений с заданными свойствами.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выполнять расчеты и конструирование сварных соединений и конструкций.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- демонстрация умений осуществлять </w:t>
            </w:r>
            <w:proofErr w:type="spell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техникоэкономическое</w:t>
            </w:r>
            <w:proofErr w:type="spell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обоснование выбранного технологического процесса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оформлять конструкторскую, технологическую и техническую документацию.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осуществлять разработку и оформление графических, вычислительных и проектных работ с использованием информационно-компьютерных технологий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Calibri" w:eastAsia="Times New Roman" w:hAnsi="Calibri" w:cs="Times New Roman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определять причины, приводящие к образованию дефектов в сварных соединениях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выбирать и использовать методы, оборудование, аппаратуру и приборы для контроля металлов и сварных соединений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демонстрация умений предупреждать, выявлять и устранять дефекты сварных соединений и изделий для получения качественной продукции.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оформлять документацию по контролю качества сварки.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осуществлять текущее и перспективное планирование производственных работ.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производить технологические расчеты на основе нормативов технологических режимов, трудовых и материальных затрат.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организовывать ремонт и техническое обслуживание сварочного производства по Единой системе планово - предупредительного ремонта.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обеспечивать профилактику и безопасность условий труда на участке сварочных работ.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выполнять подготовительные работы при производстве сварочных работ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производить сборку и сварку деталей из различных сталей, цветных металлов и их сплавов, чугунов во всех пространственных положениях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Calibri" w:eastAsia="Times New Roman" w:hAnsi="Calibri" w:cs="Times New Roman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демонстрация умений выполнять наплавку дефектов и узлов машин, механизмов, конструкций и отливок под механическую обработку и пробное давление.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E4" w:rsidRPr="00FE1620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умений производить контроль качества сварных соединений.</w:t>
            </w:r>
          </w:p>
        </w:tc>
        <w:tc>
          <w:tcPr>
            <w:tcW w:w="2420" w:type="dxa"/>
            <w:vMerge w:val="restart"/>
            <w:vAlign w:val="center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   в  виде  предоставленных  документов по  видам  работ  практики,  отчет-презентация, аттестационный  лист  по  практике,  дневник, характеристика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Защита отчета. Дифференцированный</w:t>
            </w:r>
          </w:p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зачет.</w:t>
            </w:r>
          </w:p>
        </w:tc>
      </w:tr>
      <w:tr w:rsidR="006D07E4" w:rsidRPr="008D4D9B" w:rsidTr="00007E3E">
        <w:trPr>
          <w:trHeight w:val="485"/>
        </w:trPr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ыполнять техническую подготовку производства сварных конструкций.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6D07E4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1.3.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6D07E4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проектирование технологических процессов производства сварных соединений с заданными свойствами. 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2.2.  Выполнять расчеты и конструирование сварных соединений и конструкций.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  <w:vAlign w:val="center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2.3. Осуществлять технико-экономическое обоснование выбранного технологического процесса.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2.4. Оформлять конструкторскую, технологическую и техническую документацию.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007E3E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ПК 2.5. Осуществлять разработку и оформление графических, вычислительных и проектных работ с использованием </w:t>
            </w:r>
            <w:proofErr w:type="spell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информационнокомпьютерных</w:t>
            </w:r>
            <w:proofErr w:type="spell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vMerge/>
            <w:vAlign w:val="center"/>
          </w:tcPr>
          <w:p w:rsidR="006D07E4" w:rsidRPr="001A3916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hd w:val="clear" w:color="auto" w:fill="FFFFFF"/>
              <w:spacing w:after="0" w:line="240" w:lineRule="auto"/>
              <w:ind w:left="72" w:righ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3.1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пределять причины, приводящие к образованию дефектов в сварных соединениях.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hd w:val="clear" w:color="auto" w:fill="FFFFFF"/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3.2 Обоснованно выбирать и использовать методы, оборудование, аппаратуру и приборы для контроля металлов и сварных соединений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hd w:val="clear" w:color="auto" w:fill="FFFFFF"/>
              <w:spacing w:after="0" w:line="240" w:lineRule="auto"/>
              <w:ind w:left="10" w:righ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3.3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редупреждать, выявлять и устранять дефекты сварных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соединений и изделий для получения качественной продукции.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3.4. Оформлять документацию по контролю качества сварки.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4.1. Осуществлять текущее и перспективное планирование производственных работ.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4.2. Производить технологические расчеты на основе нормативов технологических режимов, трудовых и материальных затрат.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4.4. Организовывать ремонт и техническое обслуживание сварочного производства по Единой системе планово - предупредительного ремонта.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4.5. Обеспечивать профилактику и безопасность условий труда на участке сварочных работ.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ПК5.1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ыполнять подготовительные работы при производстве сварочных работ.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 5.2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роизводить сборку и сварку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ПК5.3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ыполнять наплавку дефектов и узлов машин, механизмов, конструкций и отливок под механическую обработку и пробное давление.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7E4" w:rsidRPr="008D4D9B" w:rsidTr="00280E7C">
        <w:tc>
          <w:tcPr>
            <w:tcW w:w="3686" w:type="dxa"/>
            <w:shd w:val="clear" w:color="auto" w:fill="auto"/>
          </w:tcPr>
          <w:p w:rsidR="006D07E4" w:rsidRPr="00FE1620" w:rsidRDefault="006D07E4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ПК5.4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роизводить контроль качества сварных соединений.</w:t>
            </w:r>
          </w:p>
        </w:tc>
        <w:tc>
          <w:tcPr>
            <w:tcW w:w="3827" w:type="dxa"/>
            <w:vMerge/>
            <w:shd w:val="clear" w:color="auto" w:fill="auto"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6D07E4" w:rsidRPr="008D4D9B" w:rsidRDefault="006D07E4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9B" w:rsidRDefault="008D4D9B" w:rsidP="008D4D9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7C" w:rsidRPr="00280E7C" w:rsidRDefault="00280E7C" w:rsidP="00280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контроля и оценки результатов обучения должны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озволять проверять у студентов</w:t>
      </w:r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proofErr w:type="spellStart"/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8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280E7C" w:rsidRPr="008D4D9B" w:rsidRDefault="00280E7C" w:rsidP="008D4D9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544"/>
        <w:gridCol w:w="2410"/>
      </w:tblGrid>
      <w:tr w:rsidR="006D07E4" w:rsidRPr="00FE1620" w:rsidTr="006D07E4">
        <w:tc>
          <w:tcPr>
            <w:tcW w:w="3969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 (освоенные  общие компетенции)</w:t>
            </w:r>
          </w:p>
        </w:tc>
        <w:tc>
          <w:tcPr>
            <w:tcW w:w="3544" w:type="dxa"/>
            <w:shd w:val="clear" w:color="auto" w:fill="auto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 результатов обучения</w:t>
            </w:r>
          </w:p>
        </w:tc>
        <w:tc>
          <w:tcPr>
            <w:tcW w:w="2410" w:type="dxa"/>
          </w:tcPr>
          <w:p w:rsidR="006D07E4" w:rsidRPr="00FE1620" w:rsidRDefault="006D07E4" w:rsidP="00FE1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объяснение сущности и социальной значимости своей будущей профессии;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участие в профессиональных студенческих конкурсах, семинарах, конференциях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обоснованный выбор и грамотное применение методов и форм организации профессиональной деятельности;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объективная оценка эффективности и качества выполнения работы;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организация собственной деятельности.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способность выявлять методические ошибки при проведении учебных занятий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определение возможных причин проблем при проведении занятий;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поиск решения по устранению проблем, возникающих при проведении занятия.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подборка информации, необходимой для проведения занятия;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использование различных источников информационных ресурсов при проведении практических занятий;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объективный анализ найденной информации.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демонстрация приемов использования ИКТ в учебной и профессиональной деятельности;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обоснованное использование различных прикладных программ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успешность применения коммуникационных способностей на практике;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соблюдение принципов профессиональной этики;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- владение способами бесконфликтного общения и 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само регуляции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коллективе.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- способность ставить цели для осуществления образования 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готовность организовывать и контролировать работу обучающихся на занятии, с принятием на себя ответственности за качество образовательного процесса.</w:t>
            </w:r>
            <w:proofErr w:type="gramEnd"/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готовность самостоятельно определять задачи в области методического развития;</w:t>
            </w:r>
          </w:p>
          <w:p w:rsidR="00B733A3" w:rsidRPr="00FE1620" w:rsidRDefault="00B733A3" w:rsidP="00FE16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составление личного плана карьерного роста;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участие в студенческих конференциях, семинарах.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готовность осуществлять профессиональную деятельность в условиях смены технологий;</w:t>
            </w:r>
          </w:p>
          <w:p w:rsidR="00B733A3" w:rsidRPr="00FE1620" w:rsidRDefault="00B733A3" w:rsidP="00FE1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владение технологией реализации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- деятельностного подхода в образовании</w:t>
            </w:r>
          </w:p>
        </w:tc>
        <w:tc>
          <w:tcPr>
            <w:tcW w:w="2410" w:type="dxa"/>
            <w:vMerge w:val="restart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 в виде предоставленных документов по видам работ практики, отчет-презентация, аттестационный лист по практике,  дневник, характеристика</w:t>
            </w: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2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рганизовывать собственную  деятельность,  определять методы и способы  выполнения профессиональных задач, оценивать  их эффективность и качество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4  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И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спользовать информационно-коммуникационные  технологии для совершенствования профессиональной деятельности. </w:t>
            </w: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  <w:proofErr w:type="gramStart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  Р</w:t>
            </w:r>
            <w:proofErr w:type="gramEnd"/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аботать в коллективе и команде, эффективно общаться с коллегами, руководством, потребителями</w:t>
            </w: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 xml:space="preserve">ОК 8 Самостоятельно  определять  задачи профессионального  и личностного  развития,   заниматься  самообразованием,   осознанно планировать повышение квалификации. </w:t>
            </w: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A3" w:rsidRPr="00FE1620" w:rsidTr="006D07E4">
        <w:tc>
          <w:tcPr>
            <w:tcW w:w="3969" w:type="dxa"/>
            <w:shd w:val="clear" w:color="auto" w:fill="auto"/>
          </w:tcPr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A3" w:rsidRPr="00FE1620" w:rsidRDefault="00B733A3" w:rsidP="00FE162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20">
              <w:rPr>
                <w:rFonts w:ascii="Times New Roman" w:eastAsia="Times New Roman" w:hAnsi="Times New Roman" w:cs="Times New Roman"/>
                <w:lang w:eastAsia="ru-RU"/>
              </w:rPr>
              <w:t>ОК 9.Ориентироваться в условиях частой смены технологий в профессиональной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733A3" w:rsidRPr="00FE1620" w:rsidRDefault="00B733A3" w:rsidP="00FE16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4D9B" w:rsidRDefault="008D4D9B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Default="00674AB0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AB0" w:rsidRPr="00674AB0" w:rsidRDefault="00394BCD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AB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55" w:dyaOrig="1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1.25pt" o:ole="">
            <v:imagedata r:id="rId11" o:title=""/>
          </v:shape>
          <o:OLEObject Type="Embed" ProgID="Word.Document.12" ShapeID="_x0000_i1025" DrawAspect="Content" ObjectID="_1641369426" r:id="rId12">
            <o:FieldCodes>\s</o:FieldCodes>
          </o:OLEObject>
        </w:object>
      </w:r>
    </w:p>
    <w:p w:rsidR="00674AB0" w:rsidRPr="005F0A92" w:rsidRDefault="00674AB0" w:rsidP="00674AB0">
      <w:pPr>
        <w:pStyle w:val="af0"/>
        <w:rPr>
          <w:sz w:val="28"/>
          <w:szCs w:val="28"/>
          <w:u w:val="single"/>
        </w:rPr>
      </w:pPr>
      <w:r w:rsidRPr="005F0A92">
        <w:rPr>
          <w:sz w:val="28"/>
          <w:szCs w:val="28"/>
          <w:u w:val="single"/>
        </w:rPr>
        <w:t>ТРЕБОВАНИЯ  К  ВЕДЕНИЮ  ДНЕВНИКА: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1) Дневник</w:t>
      </w:r>
      <w:r>
        <w:rPr>
          <w:sz w:val="28"/>
          <w:szCs w:val="28"/>
        </w:rPr>
        <w:t xml:space="preserve">-отчет </w:t>
      </w:r>
      <w:r w:rsidRPr="005F0A92">
        <w:rPr>
          <w:sz w:val="28"/>
          <w:szCs w:val="28"/>
        </w:rPr>
        <w:t xml:space="preserve"> является основным документом, по которому студент      </w:t>
      </w:r>
      <w:proofErr w:type="gramStart"/>
      <w:r w:rsidRPr="005F0A92">
        <w:rPr>
          <w:sz w:val="28"/>
          <w:szCs w:val="28"/>
        </w:rPr>
        <w:t>отчитывается о прохождении</w:t>
      </w:r>
      <w:proofErr w:type="gramEnd"/>
      <w:r w:rsidRPr="005F0A92">
        <w:rPr>
          <w:sz w:val="28"/>
          <w:szCs w:val="28"/>
        </w:rPr>
        <w:t xml:space="preserve">  практики.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2) Дневник</w:t>
      </w:r>
      <w:r>
        <w:rPr>
          <w:sz w:val="28"/>
          <w:szCs w:val="28"/>
        </w:rPr>
        <w:t xml:space="preserve">-отчет </w:t>
      </w:r>
      <w:r w:rsidRPr="005F0A92">
        <w:rPr>
          <w:sz w:val="28"/>
          <w:szCs w:val="28"/>
        </w:rPr>
        <w:t xml:space="preserve"> должен вестись ежедневно и содержать краткий перечень заданий, выполненных за день.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 xml:space="preserve">3) По окончании практики дневник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тчет </w:t>
      </w:r>
      <w:r w:rsidRPr="005F0A92">
        <w:rPr>
          <w:sz w:val="28"/>
          <w:szCs w:val="28"/>
        </w:rPr>
        <w:t>заверяется печатью организации, где студент проходил практику.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  <w:r w:rsidRPr="005F0A92">
        <w:rPr>
          <w:sz w:val="28"/>
          <w:szCs w:val="28"/>
        </w:rPr>
        <w:t>4) В конце практики студенту выдается аттестационный лист и характеристика от       руководителя практики от организации.</w:t>
      </w:r>
    </w:p>
    <w:p w:rsidR="00674AB0" w:rsidRPr="005F0A92" w:rsidRDefault="00674AB0" w:rsidP="00674AB0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5)  А</w:t>
      </w:r>
      <w:r w:rsidRPr="005F0A92">
        <w:rPr>
          <w:sz w:val="28"/>
          <w:szCs w:val="28"/>
        </w:rPr>
        <w:t xml:space="preserve">ттестационный лист и характеристика от </w:t>
      </w:r>
      <w:r>
        <w:rPr>
          <w:sz w:val="28"/>
          <w:szCs w:val="28"/>
        </w:rPr>
        <w:t xml:space="preserve">руководителя практики </w:t>
      </w:r>
      <w:r w:rsidRPr="005F0A92">
        <w:rPr>
          <w:sz w:val="28"/>
          <w:szCs w:val="28"/>
        </w:rPr>
        <w:t>прикладываются к отчету по практике. Указанные формы отчетности сдаются руководителю практики от образовательной организации.</w:t>
      </w:r>
    </w:p>
    <w:p w:rsidR="00674AB0" w:rsidRPr="005F0A92" w:rsidRDefault="00674AB0" w:rsidP="00674AB0">
      <w:pPr>
        <w:pStyle w:val="a8"/>
        <w:spacing w:after="0"/>
        <w:rPr>
          <w:i/>
          <w:sz w:val="28"/>
          <w:szCs w:val="28"/>
        </w:rPr>
      </w:pPr>
    </w:p>
    <w:p w:rsidR="00674AB0" w:rsidRPr="005F0A92" w:rsidRDefault="00674AB0" w:rsidP="00674AB0">
      <w:pPr>
        <w:pStyle w:val="af0"/>
        <w:rPr>
          <w:bCs w:val="0"/>
          <w:iCs/>
          <w:sz w:val="28"/>
          <w:szCs w:val="28"/>
          <w:u w:val="single"/>
        </w:rPr>
      </w:pPr>
      <w:r w:rsidRPr="005F0A92">
        <w:rPr>
          <w:bCs w:val="0"/>
          <w:iCs/>
          <w:sz w:val="28"/>
          <w:szCs w:val="28"/>
          <w:u w:val="single"/>
        </w:rPr>
        <w:t>СТУДЕНТ ОБЯЗАН:</w:t>
      </w:r>
    </w:p>
    <w:p w:rsidR="00674AB0" w:rsidRPr="005F0A92" w:rsidRDefault="00674AB0" w:rsidP="00674AB0">
      <w:pPr>
        <w:pStyle w:val="af0"/>
        <w:numPr>
          <w:ilvl w:val="0"/>
          <w:numId w:val="24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>По прибытию в организацию студент должен предоставить руководителю дневник по прохождению практики.</w:t>
      </w:r>
    </w:p>
    <w:p w:rsidR="00674AB0" w:rsidRPr="005F0A92" w:rsidRDefault="00674AB0" w:rsidP="00674AB0">
      <w:pPr>
        <w:pStyle w:val="af0"/>
        <w:numPr>
          <w:ilvl w:val="0"/>
          <w:numId w:val="24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>Вести дневник практики ежедневно.</w:t>
      </w:r>
    </w:p>
    <w:p w:rsidR="00674AB0" w:rsidRPr="005F0A92" w:rsidRDefault="00674AB0" w:rsidP="00674AB0">
      <w:pPr>
        <w:pStyle w:val="af0"/>
        <w:ind w:left="720"/>
        <w:jc w:val="both"/>
        <w:rPr>
          <w:bCs w:val="0"/>
          <w:iCs/>
          <w:sz w:val="28"/>
          <w:szCs w:val="28"/>
          <w:u w:val="single"/>
        </w:rPr>
      </w:pPr>
    </w:p>
    <w:p w:rsidR="00674AB0" w:rsidRPr="005F0A92" w:rsidRDefault="00674AB0" w:rsidP="00674AB0">
      <w:pPr>
        <w:pStyle w:val="af0"/>
        <w:jc w:val="both"/>
        <w:rPr>
          <w:bCs w:val="0"/>
          <w:iCs/>
          <w:sz w:val="28"/>
          <w:szCs w:val="28"/>
          <w:u w:val="single"/>
        </w:rPr>
      </w:pPr>
      <w:r w:rsidRPr="005F0A92">
        <w:rPr>
          <w:bCs w:val="0"/>
          <w:iCs/>
          <w:sz w:val="28"/>
          <w:szCs w:val="28"/>
          <w:u w:val="single"/>
        </w:rPr>
        <w:t>РУКОВОДИТЕЛЬ ПРАКТИКИ ОТ ОРГАНИЗАЦИИ ОБЯЗАН:</w:t>
      </w:r>
    </w:p>
    <w:p w:rsidR="00674AB0" w:rsidRPr="005F0A92" w:rsidRDefault="00674AB0" w:rsidP="00674AB0">
      <w:pPr>
        <w:pStyle w:val="af0"/>
        <w:numPr>
          <w:ilvl w:val="0"/>
          <w:numId w:val="25"/>
        </w:numPr>
        <w:ind w:left="426"/>
        <w:jc w:val="both"/>
        <w:rPr>
          <w:bCs w:val="0"/>
          <w:iCs/>
          <w:sz w:val="28"/>
          <w:szCs w:val="28"/>
        </w:rPr>
      </w:pPr>
      <w:r w:rsidRPr="005F0A92">
        <w:rPr>
          <w:bCs w:val="0"/>
          <w:iCs/>
          <w:sz w:val="28"/>
          <w:szCs w:val="28"/>
        </w:rPr>
        <w:t xml:space="preserve"> Провести инструктаж по технике безопасности, ознакомить студента с рабочим местом, правилами эксплуатации оборудования.</w:t>
      </w:r>
    </w:p>
    <w:p w:rsidR="00674AB0" w:rsidRPr="005F0A92" w:rsidRDefault="00674AB0" w:rsidP="00674AB0">
      <w:pPr>
        <w:pStyle w:val="af0"/>
        <w:ind w:left="1080"/>
        <w:jc w:val="both"/>
        <w:rPr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76"/>
        <w:gridCol w:w="1641"/>
        <w:gridCol w:w="1166"/>
        <w:gridCol w:w="2288"/>
        <w:gridCol w:w="2340"/>
      </w:tblGrid>
      <w:tr w:rsidR="00674AB0" w:rsidRPr="005F0A92" w:rsidTr="00674AB0">
        <w:tc>
          <w:tcPr>
            <w:tcW w:w="562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№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153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3F6">
              <w:rPr>
                <w:b/>
                <w:sz w:val="24"/>
                <w:szCs w:val="24"/>
              </w:rPr>
              <w:t>/</w:t>
            </w:r>
            <w:proofErr w:type="spellStart"/>
            <w:r w:rsidRPr="00D153F6">
              <w:rPr>
                <w:b/>
                <w:sz w:val="24"/>
                <w:szCs w:val="24"/>
              </w:rPr>
              <w:t>п</w:t>
            </w:r>
            <w:proofErr w:type="spellEnd"/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Дата проведения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инструктажа по ТБ</w:t>
            </w:r>
          </w:p>
        </w:tc>
        <w:tc>
          <w:tcPr>
            <w:tcW w:w="1166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Допуск к работе</w:t>
            </w:r>
          </w:p>
        </w:tc>
        <w:tc>
          <w:tcPr>
            <w:tcW w:w="2288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 xml:space="preserve">Подпись 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2340" w:type="dxa"/>
            <w:vAlign w:val="center"/>
          </w:tcPr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Ф.И.О.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должность</w:t>
            </w:r>
          </w:p>
          <w:p w:rsidR="00674AB0" w:rsidRPr="00D153F6" w:rsidRDefault="00674AB0" w:rsidP="00674AB0">
            <w:pPr>
              <w:jc w:val="center"/>
              <w:rPr>
                <w:b/>
                <w:sz w:val="24"/>
                <w:szCs w:val="24"/>
              </w:rPr>
            </w:pPr>
            <w:r w:rsidRPr="00D153F6">
              <w:rPr>
                <w:b/>
                <w:sz w:val="24"/>
                <w:szCs w:val="24"/>
              </w:rPr>
              <w:t>инструктирующего</w:t>
            </w:r>
          </w:p>
        </w:tc>
      </w:tr>
      <w:tr w:rsidR="00674AB0" w:rsidRPr="005F0A92" w:rsidTr="00674AB0">
        <w:trPr>
          <w:trHeight w:val="433"/>
        </w:trPr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AB0" w:rsidRPr="005F0A92" w:rsidTr="00674AB0"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AB0" w:rsidRPr="005F0A92" w:rsidTr="00674AB0"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AB0" w:rsidRPr="005F0A92" w:rsidTr="00674AB0">
        <w:tc>
          <w:tcPr>
            <w:tcW w:w="562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74AB0" w:rsidRPr="005F0A92" w:rsidRDefault="00674AB0" w:rsidP="00674AB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4AB0" w:rsidRPr="005F0A92" w:rsidRDefault="00674AB0" w:rsidP="0067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AB0" w:rsidRDefault="00674AB0" w:rsidP="0067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AB0" w:rsidRPr="005F0A92" w:rsidRDefault="00674AB0" w:rsidP="00674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Результатом прохождения программы преддипломной практики является углубление закрепления студентами в профессиональной деятельности в организации основных компетенций согласно требованиям ФГОС СПО по специальности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0A92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0A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Pr="005F0A92">
        <w:rPr>
          <w:rFonts w:ascii="Times New Roman" w:hAnsi="Times New Roman" w:cs="Times New Roman"/>
          <w:sz w:val="28"/>
          <w:szCs w:val="28"/>
        </w:rPr>
        <w:t>».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Разработка технологических процессов и проектирование изделий.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 xml:space="preserve">ПК 2.5. Осуществлять разработку и оформление графических, </w:t>
      </w:r>
      <w:r w:rsidRPr="00A11A85">
        <w:rPr>
          <w:rFonts w:ascii="Times New Roman" w:hAnsi="Times New Roman" w:cs="Times New Roman"/>
          <w:sz w:val="28"/>
          <w:szCs w:val="28"/>
        </w:rPr>
        <w:lastRenderedPageBreak/>
        <w:t>вычислительных и проектных работ с использованием информационно-компьютерных технологий.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Контроль качества сварочных работ.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Организация и планирование сварочного производства.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674AB0" w:rsidRPr="00A11A85" w:rsidRDefault="00674AB0" w:rsidP="00674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8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B0" w:rsidRP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>Содержание преддипломной практики</w:t>
      </w:r>
    </w:p>
    <w:p w:rsidR="00674AB0" w:rsidRPr="00654BCB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1277"/>
        <w:gridCol w:w="1984"/>
        <w:gridCol w:w="4820"/>
        <w:gridCol w:w="708"/>
        <w:gridCol w:w="709"/>
        <w:gridCol w:w="992"/>
      </w:tblGrid>
      <w:tr w:rsidR="00674AB0" w:rsidRPr="00654BCB" w:rsidTr="00674AB0">
        <w:trPr>
          <w:trHeight w:val="17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654BCB" w:rsidRDefault="00674AB0" w:rsidP="00674AB0">
            <w:pPr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Наименование</w:t>
            </w: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тем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654BCB" w:rsidRDefault="00674AB0" w:rsidP="00674AB0">
            <w:pPr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rPr>
                <w:sz w:val="28"/>
                <w:szCs w:val="28"/>
                <w:lang w:eastAsia="en-US"/>
              </w:rPr>
            </w:pPr>
          </w:p>
          <w:p w:rsidR="00674AB0" w:rsidRPr="00654BCB" w:rsidRDefault="00674AB0" w:rsidP="00674AB0">
            <w:pPr>
              <w:jc w:val="center"/>
              <w:rPr>
                <w:sz w:val="28"/>
                <w:szCs w:val="28"/>
                <w:lang w:eastAsia="en-US"/>
              </w:rPr>
            </w:pPr>
            <w:r w:rsidRPr="00654BCB">
              <w:rPr>
                <w:sz w:val="28"/>
                <w:szCs w:val="28"/>
                <w:lang w:eastAsia="en-US"/>
              </w:rPr>
              <w:t>Содержание выполненных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Кол-во часов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 xml:space="preserve">Оценка </w:t>
            </w:r>
          </w:p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AB0" w:rsidRPr="007D5C14" w:rsidRDefault="00674AB0" w:rsidP="00674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Роспись</w:t>
            </w:r>
          </w:p>
          <w:p w:rsidR="00674AB0" w:rsidRPr="007D5C14" w:rsidRDefault="00674AB0" w:rsidP="00674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руководителя</w:t>
            </w:r>
          </w:p>
          <w:p w:rsidR="00674AB0" w:rsidRPr="007D5C14" w:rsidRDefault="00674AB0" w:rsidP="00674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C14">
              <w:rPr>
                <w:sz w:val="24"/>
                <w:szCs w:val="24"/>
              </w:rPr>
              <w:t>работ</w:t>
            </w: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  <w:tr w:rsidR="00674AB0" w:rsidRPr="005F0A92" w:rsidTr="00674AB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0" w:rsidRPr="005F0A92" w:rsidRDefault="00674AB0" w:rsidP="00674AB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 xml:space="preserve">Примечание </w:t>
      </w:r>
      <w:proofErr w:type="gramStart"/>
      <w:r w:rsidRPr="00674A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соответствии с графиком прохождения преддипломной практики и тематическим планом .</w:t>
      </w:r>
    </w:p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54BCB">
        <w:rPr>
          <w:rFonts w:ascii="Times New Roman" w:hAnsi="Times New Roman" w:cs="Times New Roman"/>
          <w:sz w:val="28"/>
          <w:szCs w:val="28"/>
        </w:rPr>
        <w:t xml:space="preserve"> практики от техникума </w:t>
      </w:r>
      <w:r>
        <w:rPr>
          <w:rFonts w:ascii="Times New Roman" w:hAnsi="Times New Roman" w:cs="Times New Roman"/>
          <w:sz w:val="28"/>
          <w:szCs w:val="28"/>
        </w:rPr>
        <w:t xml:space="preserve">ГБПОУ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ВПТКР_______________В.Г.Пономарев</w:t>
      </w:r>
      <w:proofErr w:type="spellEnd"/>
    </w:p>
    <w:p w:rsidR="00674AB0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4AB0" w:rsidRPr="00F12472" w:rsidRDefault="00674AB0" w:rsidP="00674A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>по итогам преддипломной практики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группа_________специальность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преддипломной практики</w:t>
      </w:r>
      <w:r w:rsidRPr="00421A6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lastRenderedPageBreak/>
        <w:t>Время прохождения преддипломной  практики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4AB0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Успешно прошел преддипломную практику по специальности  </w:t>
      </w:r>
      <w:r w:rsidRPr="00DC65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65F5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21A6D">
        <w:rPr>
          <w:rFonts w:ascii="Times New Roman" w:hAnsi="Times New Roman" w:cs="Times New Roman"/>
          <w:sz w:val="28"/>
          <w:szCs w:val="28"/>
        </w:rPr>
        <w:t xml:space="preserve"> </w:t>
      </w:r>
      <w:r w:rsidRPr="00DC65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  <w:r w:rsidRPr="00DC65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B0" w:rsidRPr="00421A6D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4AB0" w:rsidRPr="00421A6D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Качество выполнения видов работ по сформулированным профессиональным компетенциям соответствует требов</w:t>
      </w:r>
      <w:r>
        <w:rPr>
          <w:rFonts w:ascii="Times New Roman" w:hAnsi="Times New Roman" w:cs="Times New Roman"/>
          <w:sz w:val="28"/>
          <w:szCs w:val="28"/>
        </w:rPr>
        <w:t xml:space="preserve">аниям ФГОС СПО по специальности </w:t>
      </w:r>
      <w:r w:rsidRPr="00421A6D">
        <w:rPr>
          <w:rFonts w:ascii="Times New Roman" w:hAnsi="Times New Roman" w:cs="Times New Roman"/>
          <w:sz w:val="28"/>
          <w:szCs w:val="28"/>
        </w:rPr>
        <w:t>и заслуживает оценки _____________________________</w:t>
      </w:r>
    </w:p>
    <w:p w:rsidR="00674AB0" w:rsidRPr="00421A6D" w:rsidRDefault="00674AB0" w:rsidP="0067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21A6D">
        <w:rPr>
          <w:rFonts w:ascii="Times New Roman" w:hAnsi="Times New Roman" w:cs="Times New Roman"/>
          <w:sz w:val="28"/>
          <w:szCs w:val="28"/>
        </w:rPr>
        <w:t>____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21A6D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20___г.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B0" w:rsidRDefault="00674AB0" w:rsidP="00674AB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  <w:r w:rsidRPr="00421A6D">
        <w:rPr>
          <w:rFonts w:ascii="Times New Roman" w:hAnsi="Times New Roman" w:cs="Times New Roman"/>
          <w:b/>
          <w:bCs/>
          <w:sz w:val="28"/>
          <w:szCs w:val="28"/>
        </w:rPr>
        <w:t>от Организации</w:t>
      </w:r>
    </w:p>
    <w:p w:rsidR="00674AB0" w:rsidRDefault="00674AB0" w:rsidP="00674AB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21A6D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421A6D">
        <w:rPr>
          <w:rFonts w:ascii="Times New Roman" w:hAnsi="Times New Roman" w:cs="Times New Roman"/>
          <w:b/>
          <w:bCs/>
          <w:sz w:val="28"/>
          <w:szCs w:val="28"/>
        </w:rPr>
        <w:t xml:space="preserve">_______________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________________                 </w:t>
      </w:r>
    </w:p>
    <w:p w:rsidR="00674AB0" w:rsidRPr="006A4013" w:rsidRDefault="00674AB0" w:rsidP="00674AB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                                                 </w:t>
      </w:r>
      <w:r w:rsidRPr="00421A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421A6D">
        <w:rPr>
          <w:rFonts w:ascii="Times New Roman" w:hAnsi="Times New Roman" w:cs="Times New Roman"/>
        </w:rPr>
        <w:t>(Ф.И.О.)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студента 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 xml:space="preserve">  во время преддипломной практики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Студент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4AB0" w:rsidRPr="00421A6D" w:rsidRDefault="00674AB0" w:rsidP="00674AB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21A6D">
        <w:rPr>
          <w:rFonts w:ascii="Times New Roman" w:hAnsi="Times New Roman" w:cs="Times New Roman"/>
        </w:rPr>
        <w:t>(фамилия, имя)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группы _____ по специальности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1A6D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1A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Pr="00421A6D">
        <w:rPr>
          <w:rFonts w:ascii="Times New Roman" w:hAnsi="Times New Roman" w:cs="Times New Roman"/>
          <w:sz w:val="28"/>
          <w:szCs w:val="28"/>
        </w:rPr>
        <w:t xml:space="preserve">»  проходил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proofErr w:type="gramStart"/>
      <w:r w:rsidRPr="00421A6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A6D">
        <w:rPr>
          <w:rFonts w:ascii="Times New Roman" w:hAnsi="Times New Roman" w:cs="Times New Roman"/>
        </w:rPr>
        <w:t>(наименование организации)</w:t>
      </w:r>
    </w:p>
    <w:p w:rsidR="00674AB0" w:rsidRPr="00421A6D" w:rsidRDefault="00674AB0" w:rsidP="00674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с «____»___________20___ г. по «_____»______________20___г.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зарекомендовал себя 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A6D">
        <w:rPr>
          <w:rFonts w:ascii="Times New Roman" w:hAnsi="Times New Roman" w:cs="Times New Roman"/>
          <w:sz w:val="28"/>
          <w:szCs w:val="28"/>
        </w:rPr>
        <w:t xml:space="preserve">Освоил общие и профессиональные компетенции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ОК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 9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ПК 1.1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ПК 1.4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ПК 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ПК 2.5</w:t>
      </w:r>
      <w:r w:rsidRPr="00183DB1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ПК 3.1 – ПК 3.4</w:t>
      </w:r>
      <w:r w:rsidRPr="00183DB1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ПК </w:t>
      </w:r>
      <w:r w:rsidRPr="00421A6D">
        <w:rPr>
          <w:rFonts w:ascii="Times New Roman" w:hAnsi="Times New Roman" w:cs="Times New Roman"/>
          <w:sz w:val="28"/>
          <w:szCs w:val="28"/>
          <w:u w:val="single"/>
        </w:rPr>
        <w:t>4.1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ПК 4.5.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Выводы, </w:t>
      </w:r>
      <w:r w:rsidRPr="00421A6D">
        <w:rPr>
          <w:rFonts w:ascii="Times New Roman" w:hAnsi="Times New Roman" w:cs="Times New Roman"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                                                                                        </w:t>
      </w:r>
      <w:r w:rsidRPr="0042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21A6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21A6D">
        <w:rPr>
          <w:rFonts w:ascii="Times New Roman" w:hAnsi="Times New Roman" w:cs="Times New Roman"/>
          <w:sz w:val="28"/>
          <w:szCs w:val="28"/>
        </w:rPr>
        <w:t>_____________</w:t>
      </w:r>
    </w:p>
    <w:p w:rsidR="00674AB0" w:rsidRPr="00421A6D" w:rsidRDefault="00674AB0" w:rsidP="0067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D">
        <w:rPr>
          <w:rFonts w:ascii="Times New Roman" w:hAnsi="Times New Roman" w:cs="Times New Roman"/>
          <w:bCs/>
          <w:sz w:val="28"/>
          <w:szCs w:val="28"/>
        </w:rPr>
        <w:t>Руководитель прак</w:t>
      </w:r>
      <w:r>
        <w:rPr>
          <w:rFonts w:ascii="Times New Roman" w:hAnsi="Times New Roman" w:cs="Times New Roman"/>
          <w:bCs/>
          <w:sz w:val="28"/>
          <w:szCs w:val="28"/>
        </w:rPr>
        <w:t>тики от Организации ___________  ____________________</w:t>
      </w:r>
    </w:p>
    <w:p w:rsidR="00674AB0" w:rsidRPr="00421A6D" w:rsidRDefault="00674AB0" w:rsidP="00674A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</w:r>
      <w:r w:rsidRPr="00421A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21A6D">
        <w:rPr>
          <w:rFonts w:ascii="Times New Roman" w:hAnsi="Times New Roman" w:cs="Times New Roman"/>
        </w:rPr>
        <w:t>(подпись)                                              Ф.И.О.</w:t>
      </w:r>
    </w:p>
    <w:p w:rsid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B0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B0" w:rsidRPr="00421A6D" w:rsidRDefault="00674AB0" w:rsidP="0067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tbl>
      <w:tblPr>
        <w:tblStyle w:val="aa"/>
        <w:tblW w:w="9747" w:type="dxa"/>
        <w:tblLook w:val="04A0"/>
      </w:tblPr>
      <w:tblGrid>
        <w:gridCol w:w="3075"/>
        <w:gridCol w:w="1052"/>
        <w:gridCol w:w="1134"/>
        <w:gridCol w:w="790"/>
        <w:gridCol w:w="1933"/>
        <w:gridCol w:w="1933"/>
      </w:tblGrid>
      <w:tr w:rsidR="00674AB0" w:rsidRPr="00421A6D" w:rsidTr="00674AB0">
        <w:tc>
          <w:tcPr>
            <w:tcW w:w="2943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99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119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87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62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Подпись руководителя</w:t>
            </w:r>
          </w:p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практики от Техникума</w:t>
            </w:r>
          </w:p>
        </w:tc>
        <w:tc>
          <w:tcPr>
            <w:tcW w:w="203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Подпись руководителя</w:t>
            </w:r>
          </w:p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практики от Организации</w:t>
            </w:r>
          </w:p>
        </w:tc>
      </w:tr>
      <w:tr w:rsidR="00674AB0" w:rsidRPr="00421A6D" w:rsidTr="00674AB0">
        <w:tc>
          <w:tcPr>
            <w:tcW w:w="2943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  <w:r w:rsidRPr="00421A6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674AB0" w:rsidRPr="00421A6D" w:rsidRDefault="00674AB0" w:rsidP="00674A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AB0" w:rsidRPr="00421A6D" w:rsidRDefault="00674AB0" w:rsidP="00674A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A6D">
        <w:rPr>
          <w:rFonts w:ascii="Times New Roman" w:hAnsi="Times New Roman" w:cs="Times New Roman"/>
          <w:b/>
          <w:sz w:val="28"/>
          <w:szCs w:val="28"/>
        </w:rPr>
        <w:t xml:space="preserve">МП                        </w:t>
      </w:r>
      <w:proofErr w:type="spellStart"/>
      <w:proofErr w:type="gramStart"/>
      <w:r w:rsidRPr="00421A6D">
        <w:rPr>
          <w:rFonts w:ascii="Times New Roman" w:hAnsi="Times New Roman" w:cs="Times New Roman"/>
          <w:b/>
          <w:sz w:val="28"/>
          <w:szCs w:val="28"/>
        </w:rPr>
        <w:t>МП</w:t>
      </w:r>
      <w:proofErr w:type="spellEnd"/>
      <w:proofErr w:type="gramEnd"/>
    </w:p>
    <w:sectPr w:rsidR="00674AB0" w:rsidRPr="00421A6D" w:rsidSect="00562F67">
      <w:pgSz w:w="11906" w:h="16838"/>
      <w:pgMar w:top="1560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27" w:rsidRDefault="00BB1C27">
      <w:pPr>
        <w:spacing w:after="0" w:line="240" w:lineRule="auto"/>
      </w:pPr>
      <w:r>
        <w:separator/>
      </w:r>
    </w:p>
  </w:endnote>
  <w:endnote w:type="continuationSeparator" w:id="0">
    <w:p w:rsidR="00BB1C27" w:rsidRDefault="00B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8" w:rsidRDefault="00106BF8" w:rsidP="006227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106BF8" w:rsidRDefault="00106BF8" w:rsidP="006227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2240"/>
      <w:docPartObj>
        <w:docPartGallery w:val="Page Numbers (Bottom of Page)"/>
        <w:docPartUnique/>
      </w:docPartObj>
    </w:sdtPr>
    <w:sdtContent>
      <w:p w:rsidR="00106BF8" w:rsidRDefault="00106BF8">
        <w:pPr>
          <w:pStyle w:val="a5"/>
          <w:jc w:val="right"/>
        </w:pPr>
        <w:fldSimple w:instr=" PAGE   \* MERGEFORMAT ">
          <w:r w:rsidR="00C32E00">
            <w:rPr>
              <w:noProof/>
            </w:rPr>
            <w:t>27</w:t>
          </w:r>
        </w:fldSimple>
      </w:p>
    </w:sdtContent>
  </w:sdt>
  <w:p w:rsidR="00106BF8" w:rsidRDefault="00106BF8" w:rsidP="00AA6387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27" w:rsidRDefault="00BB1C27">
      <w:pPr>
        <w:spacing w:after="0" w:line="240" w:lineRule="auto"/>
      </w:pPr>
      <w:r>
        <w:separator/>
      </w:r>
    </w:p>
  </w:footnote>
  <w:footnote w:type="continuationSeparator" w:id="0">
    <w:p w:rsidR="00BB1C27" w:rsidRDefault="00BB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F8" w:rsidRDefault="00106BF8">
    <w:pPr>
      <w:pStyle w:val="ab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74E"/>
    <w:multiLevelType w:val="hybridMultilevel"/>
    <w:tmpl w:val="EDA0C4FA"/>
    <w:lvl w:ilvl="0" w:tplc="3DFE8626">
      <w:start w:val="4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9858CB"/>
    <w:multiLevelType w:val="hybridMultilevel"/>
    <w:tmpl w:val="35626876"/>
    <w:lvl w:ilvl="0" w:tplc="DDD6DF00">
      <w:start w:val="28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38012C"/>
    <w:multiLevelType w:val="multilevel"/>
    <w:tmpl w:val="2E4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4E5"/>
    <w:multiLevelType w:val="hybridMultilevel"/>
    <w:tmpl w:val="A672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36A0"/>
    <w:multiLevelType w:val="multilevel"/>
    <w:tmpl w:val="ADB2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4024C"/>
    <w:multiLevelType w:val="multilevel"/>
    <w:tmpl w:val="B2B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E7E06"/>
    <w:multiLevelType w:val="multilevel"/>
    <w:tmpl w:val="DE9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863D7"/>
    <w:multiLevelType w:val="multilevel"/>
    <w:tmpl w:val="019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64EA9"/>
    <w:multiLevelType w:val="hybridMultilevel"/>
    <w:tmpl w:val="DC8A4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BB3CF9"/>
    <w:multiLevelType w:val="hybridMultilevel"/>
    <w:tmpl w:val="D298D286"/>
    <w:lvl w:ilvl="0" w:tplc="201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32575"/>
    <w:multiLevelType w:val="hybridMultilevel"/>
    <w:tmpl w:val="1AE2BB18"/>
    <w:lvl w:ilvl="0" w:tplc="DDD6DF00">
      <w:start w:val="2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B6A29D4"/>
    <w:multiLevelType w:val="multilevel"/>
    <w:tmpl w:val="BC82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B3F11"/>
    <w:multiLevelType w:val="multilevel"/>
    <w:tmpl w:val="64BE2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3F15F3C"/>
    <w:multiLevelType w:val="hybridMultilevel"/>
    <w:tmpl w:val="BB16A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E2902"/>
    <w:multiLevelType w:val="multilevel"/>
    <w:tmpl w:val="F9D0246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A396BC2"/>
    <w:multiLevelType w:val="hybridMultilevel"/>
    <w:tmpl w:val="AE7EB450"/>
    <w:lvl w:ilvl="0" w:tplc="16E4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F5901B2"/>
    <w:multiLevelType w:val="multilevel"/>
    <w:tmpl w:val="4E1CF0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F6704F3"/>
    <w:multiLevelType w:val="multilevel"/>
    <w:tmpl w:val="019C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868C7"/>
    <w:multiLevelType w:val="multilevel"/>
    <w:tmpl w:val="ECA65A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AC2060"/>
    <w:multiLevelType w:val="multilevel"/>
    <w:tmpl w:val="85F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59AA"/>
    <w:multiLevelType w:val="hybridMultilevel"/>
    <w:tmpl w:val="B9F8F390"/>
    <w:lvl w:ilvl="0" w:tplc="DDD6DF00">
      <w:start w:val="2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84C7C"/>
    <w:multiLevelType w:val="hybridMultilevel"/>
    <w:tmpl w:val="C2780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1"/>
  </w:num>
  <w:num w:numId="9">
    <w:abstractNumId w:val="4"/>
  </w:num>
  <w:num w:numId="10">
    <w:abstractNumId w:val="22"/>
  </w:num>
  <w:num w:numId="11">
    <w:abstractNumId w:val="12"/>
  </w:num>
  <w:num w:numId="12">
    <w:abstractNumId w:val="1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5"/>
  </w:num>
  <w:num w:numId="18">
    <w:abstractNumId w:val="21"/>
  </w:num>
  <w:num w:numId="19">
    <w:abstractNumId w:val="2"/>
  </w:num>
  <w:num w:numId="20">
    <w:abstractNumId w:val="8"/>
  </w:num>
  <w:num w:numId="21">
    <w:abstractNumId w:val="13"/>
  </w:num>
  <w:num w:numId="22">
    <w:abstractNumId w:val="6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F39"/>
    <w:rsid w:val="00007E3E"/>
    <w:rsid w:val="0001230B"/>
    <w:rsid w:val="0004381E"/>
    <w:rsid w:val="0005606C"/>
    <w:rsid w:val="00093600"/>
    <w:rsid w:val="000C33E1"/>
    <w:rsid w:val="000E4729"/>
    <w:rsid w:val="00106BF8"/>
    <w:rsid w:val="001B4833"/>
    <w:rsid w:val="001D07A3"/>
    <w:rsid w:val="001D5800"/>
    <w:rsid w:val="002220C2"/>
    <w:rsid w:val="002377CF"/>
    <w:rsid w:val="00267E00"/>
    <w:rsid w:val="00274E98"/>
    <w:rsid w:val="00280E7C"/>
    <w:rsid w:val="00295727"/>
    <w:rsid w:val="00297DB4"/>
    <w:rsid w:val="002B03AA"/>
    <w:rsid w:val="002B6D4E"/>
    <w:rsid w:val="002C2E5F"/>
    <w:rsid w:val="002E6F39"/>
    <w:rsid w:val="002F1584"/>
    <w:rsid w:val="00302503"/>
    <w:rsid w:val="0032276A"/>
    <w:rsid w:val="00362602"/>
    <w:rsid w:val="00362ACA"/>
    <w:rsid w:val="00386F91"/>
    <w:rsid w:val="003913A8"/>
    <w:rsid w:val="00394BCD"/>
    <w:rsid w:val="003C41ED"/>
    <w:rsid w:val="003D217F"/>
    <w:rsid w:val="003E3DB4"/>
    <w:rsid w:val="003F2115"/>
    <w:rsid w:val="003F2FBA"/>
    <w:rsid w:val="0040345D"/>
    <w:rsid w:val="00410387"/>
    <w:rsid w:val="004404CD"/>
    <w:rsid w:val="00474629"/>
    <w:rsid w:val="004B05B2"/>
    <w:rsid w:val="004D0638"/>
    <w:rsid w:val="004E5AD1"/>
    <w:rsid w:val="0050529F"/>
    <w:rsid w:val="0054680A"/>
    <w:rsid w:val="0055457F"/>
    <w:rsid w:val="00562F67"/>
    <w:rsid w:val="00580444"/>
    <w:rsid w:val="00591CC9"/>
    <w:rsid w:val="00597ED7"/>
    <w:rsid w:val="005A2D45"/>
    <w:rsid w:val="00622776"/>
    <w:rsid w:val="006369F2"/>
    <w:rsid w:val="00645402"/>
    <w:rsid w:val="00674AB0"/>
    <w:rsid w:val="00677418"/>
    <w:rsid w:val="006838FE"/>
    <w:rsid w:val="00687BAB"/>
    <w:rsid w:val="006B4545"/>
    <w:rsid w:val="006D07E4"/>
    <w:rsid w:val="00770E87"/>
    <w:rsid w:val="007759AA"/>
    <w:rsid w:val="007874E3"/>
    <w:rsid w:val="00823D10"/>
    <w:rsid w:val="0082420B"/>
    <w:rsid w:val="00856E9E"/>
    <w:rsid w:val="008635B8"/>
    <w:rsid w:val="008B47B5"/>
    <w:rsid w:val="008D3BCA"/>
    <w:rsid w:val="008D4D9B"/>
    <w:rsid w:val="009231AB"/>
    <w:rsid w:val="00977700"/>
    <w:rsid w:val="009E1AF9"/>
    <w:rsid w:val="00A135C7"/>
    <w:rsid w:val="00A37803"/>
    <w:rsid w:val="00A37C99"/>
    <w:rsid w:val="00A43972"/>
    <w:rsid w:val="00A52BB2"/>
    <w:rsid w:val="00A56158"/>
    <w:rsid w:val="00A65B57"/>
    <w:rsid w:val="00A94D6A"/>
    <w:rsid w:val="00AA6387"/>
    <w:rsid w:val="00AA733D"/>
    <w:rsid w:val="00AB04B3"/>
    <w:rsid w:val="00AB596A"/>
    <w:rsid w:val="00AF6B87"/>
    <w:rsid w:val="00B04128"/>
    <w:rsid w:val="00B20970"/>
    <w:rsid w:val="00B26B72"/>
    <w:rsid w:val="00B30A93"/>
    <w:rsid w:val="00B55720"/>
    <w:rsid w:val="00B64C54"/>
    <w:rsid w:val="00B733A3"/>
    <w:rsid w:val="00BA71C0"/>
    <w:rsid w:val="00BB1162"/>
    <w:rsid w:val="00BB1C27"/>
    <w:rsid w:val="00C265B4"/>
    <w:rsid w:val="00C32E00"/>
    <w:rsid w:val="00C56795"/>
    <w:rsid w:val="00CD1E40"/>
    <w:rsid w:val="00CD7B16"/>
    <w:rsid w:val="00CF3321"/>
    <w:rsid w:val="00CF5358"/>
    <w:rsid w:val="00D03F0C"/>
    <w:rsid w:val="00D0648A"/>
    <w:rsid w:val="00D32869"/>
    <w:rsid w:val="00D602EE"/>
    <w:rsid w:val="00E022DF"/>
    <w:rsid w:val="00E269CE"/>
    <w:rsid w:val="00E55B98"/>
    <w:rsid w:val="00EB3063"/>
    <w:rsid w:val="00EE0B02"/>
    <w:rsid w:val="00EE5294"/>
    <w:rsid w:val="00F031F8"/>
    <w:rsid w:val="00F66E37"/>
    <w:rsid w:val="00FE1620"/>
    <w:rsid w:val="00FE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E"/>
  </w:style>
  <w:style w:type="paragraph" w:styleId="1">
    <w:name w:val="heading 1"/>
    <w:basedOn w:val="a"/>
    <w:link w:val="10"/>
    <w:qFormat/>
    <w:rsid w:val="008D4D9B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4D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9B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D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D9B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D9B"/>
  </w:style>
  <w:style w:type="character" w:styleId="a3">
    <w:name w:val="Hyperlink"/>
    <w:semiHidden/>
    <w:unhideWhenUsed/>
    <w:rsid w:val="008D4D9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8D4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D4D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4D9B"/>
  </w:style>
  <w:style w:type="character" w:styleId="HTML">
    <w:name w:val="HTML Cite"/>
    <w:rsid w:val="008D4D9B"/>
    <w:rPr>
      <w:i/>
      <w:iCs/>
    </w:rPr>
  </w:style>
  <w:style w:type="paragraph" w:styleId="a8">
    <w:name w:val="Body Text"/>
    <w:basedOn w:val="a"/>
    <w:link w:val="a9"/>
    <w:rsid w:val="008D4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8D4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4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rsid w:val="008D4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77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2277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uiPriority w:val="99"/>
    <w:rsid w:val="00622776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Body Text 2"/>
    <w:basedOn w:val="a"/>
    <w:link w:val="26"/>
    <w:uiPriority w:val="99"/>
    <w:rsid w:val="00C265B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C265B4"/>
    <w:rPr>
      <w:rFonts w:ascii="Calibri" w:eastAsia="Times New Roman" w:hAnsi="Calibri" w:cs="Calibri"/>
      <w:lang w:eastAsia="ru-RU"/>
    </w:rPr>
  </w:style>
  <w:style w:type="paragraph" w:styleId="af0">
    <w:name w:val="Title"/>
    <w:basedOn w:val="a"/>
    <w:link w:val="af1"/>
    <w:qFormat/>
    <w:rsid w:val="00674A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74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D9B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8D4D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9B"/>
    <w:rPr>
      <w:rFonts w:ascii="Arial" w:eastAsia="Times New Roman" w:hAnsi="Arial" w:cs="Times New Roman"/>
      <w:b/>
      <w:bCs/>
      <w:color w:val="FF6600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D4D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D9B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D4D9B"/>
  </w:style>
  <w:style w:type="character" w:styleId="a3">
    <w:name w:val="Hyperlink"/>
    <w:semiHidden/>
    <w:unhideWhenUsed/>
    <w:rsid w:val="008D4D9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8D4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No Spacing"/>
    <w:qFormat/>
    <w:rsid w:val="008D4D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8D4D9B"/>
  </w:style>
  <w:style w:type="character" w:styleId="HTML">
    <w:name w:val="HTML Cite"/>
    <w:rsid w:val="008D4D9B"/>
    <w:rPr>
      <w:i/>
      <w:iCs/>
    </w:rPr>
  </w:style>
  <w:style w:type="paragraph" w:styleId="a8">
    <w:name w:val="Body Text"/>
    <w:basedOn w:val="a"/>
    <w:link w:val="a9"/>
    <w:rsid w:val="008D4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List 2"/>
    <w:basedOn w:val="a"/>
    <w:rsid w:val="008D4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4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rsid w:val="008D4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77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2277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uiPriority w:val="99"/>
    <w:rsid w:val="00622776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Body Text 2"/>
    <w:basedOn w:val="a"/>
    <w:link w:val="26"/>
    <w:uiPriority w:val="99"/>
    <w:rsid w:val="00C265B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C265B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45246"/>
    <w:rsid w:val="00C4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631CB1B31948EC99831A2AFE15F089">
    <w:name w:val="B3631CB1B31948EC99831A2AFE15F089"/>
    <w:rsid w:val="00C452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21B6-D554-4BB9-A241-0DEF6639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7511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2020-01-24T08:09:00Z</cp:lastPrinted>
  <dcterms:created xsi:type="dcterms:W3CDTF">2020-01-24T06:34:00Z</dcterms:created>
  <dcterms:modified xsi:type="dcterms:W3CDTF">2020-01-24T08:11:00Z</dcterms:modified>
</cp:coreProperties>
</file>